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8A" w:rsidRDefault="00C5378A">
      <w:r>
        <w:t>Α. Κείμενο</w:t>
      </w:r>
    </w:p>
    <w:p w:rsidR="00C5378A" w:rsidRPr="004328BE" w:rsidRDefault="00C5378A" w:rsidP="0004269D">
      <w:pPr>
        <w:jc w:val="both"/>
      </w:pPr>
      <w:r w:rsidRPr="004328BE">
        <w:t>Ο Δημήτρης Γληνός γεννήθηκε στη Σμύρνη το 1882.</w:t>
      </w:r>
      <w:r w:rsidR="008909E7" w:rsidRPr="004328BE">
        <w:t xml:space="preserve"> Σπούδασε φιλολογία στην Αθήνα και </w:t>
      </w:r>
      <w:r w:rsidR="0004269D" w:rsidRPr="004328BE">
        <w:t>π</w:t>
      </w:r>
      <w:r w:rsidR="008909E7" w:rsidRPr="004328BE">
        <w:t xml:space="preserve">αιδαγωγικά στη Γερμανία. Ήταν μέλος του Εκπαιδευτικού Ομίλου που υποστήριζε την αναγκαιότητα να εισαχθεί στην εκπαίδευση η δημοτική γλώσσα. Από το 1912 έως το 1925 υπηρέτησε σε ανώτατες θέσεις του Υπουργείου Παιδείας στις κυβερνήσεις Βενιζέλου και προώθησε την εκπαιδευτική μεταρρύθμιση. Συγκρούστηκε με τους συντηρητικούς </w:t>
      </w:r>
      <w:proofErr w:type="spellStart"/>
      <w:r w:rsidR="008909E7" w:rsidRPr="004328BE">
        <w:t>αρχαϊστές</w:t>
      </w:r>
      <w:proofErr w:type="spellEnd"/>
      <w:r w:rsidR="008909E7" w:rsidRPr="004328BE">
        <w:t xml:space="preserve"> που θεωρούσαν τη δημοτική χυδαία γλώσσα και έγραψε βιβλία, φυλλάδια και άρθρα στις εφημερίδες υπέρ της αναγκαιότητας να αλλάξει το σχολείο.</w:t>
      </w:r>
      <w:r w:rsidR="0004269D" w:rsidRPr="004328BE">
        <w:t xml:space="preserve"> Η δικτατορία του Μεταξά τον έστειλε </w:t>
      </w:r>
      <w:r w:rsidR="008909E7" w:rsidRPr="004328BE">
        <w:t>τέσσερα χρόνια σε εξορί</w:t>
      </w:r>
      <w:r w:rsidR="0004269D" w:rsidRPr="004328BE">
        <w:t>ες</w:t>
      </w:r>
      <w:r w:rsidR="008909E7" w:rsidRPr="004328BE">
        <w:t xml:space="preserve"> και φυλακές. Κατά τη διάρκεια της Κατοχής</w:t>
      </w:r>
      <w:r w:rsidR="0004269D" w:rsidRPr="004328BE">
        <w:t>,</w:t>
      </w:r>
      <w:r w:rsidR="008909E7" w:rsidRPr="004328BE">
        <w:t xml:space="preserve"> παρά την κλονισμένη του υγεία</w:t>
      </w:r>
      <w:r w:rsidR="0004269D" w:rsidRPr="004328BE">
        <w:t>,</w:t>
      </w:r>
      <w:r w:rsidR="008909E7" w:rsidRPr="004328BE">
        <w:t xml:space="preserve"> </w:t>
      </w:r>
      <w:r w:rsidR="0004269D" w:rsidRPr="004328BE">
        <w:t>πρωτοστάτησε στην ίδρυση του ΕΑΜ, της μεγαλύτερης αντιστασιακής οργάνωσης. Πέθανε στην Αθήνα το 1943 κατά τη διάρκεια μιας χειρουργικής επέμβασης.</w:t>
      </w:r>
    </w:p>
    <w:p w:rsidR="00B066A8" w:rsidRDefault="00B066A8" w:rsidP="0004269D">
      <w:pPr>
        <w:jc w:val="both"/>
        <w:rPr>
          <w:i/>
        </w:rPr>
      </w:pPr>
      <w:r w:rsidRPr="004328BE">
        <w:t>Προσαρμοσμένο απόσπασμα από βιβλίο του όπου ένας συνταξιούχος δάσκαλος θυμάται</w:t>
      </w:r>
      <w:r>
        <w:rPr>
          <w:i/>
        </w:rPr>
        <w:t>:</w:t>
      </w:r>
    </w:p>
    <w:p w:rsidR="00B066A8" w:rsidRDefault="00B066A8" w:rsidP="0004269D">
      <w:pPr>
        <w:jc w:val="both"/>
        <w:rPr>
          <w:i/>
        </w:rPr>
      </w:pPr>
      <w:r>
        <w:rPr>
          <w:i/>
        </w:rPr>
        <w:t>«Τα παιδιά συνενν</w:t>
      </w:r>
      <w:r w:rsidR="00E046BF">
        <w:rPr>
          <w:i/>
        </w:rPr>
        <w:t>ο</w:t>
      </w:r>
      <w:r>
        <w:rPr>
          <w:i/>
        </w:rPr>
        <w:t xml:space="preserve">ούνταν μεταξύ τους χωρίς ποτέ να κάνουν λάθος, διηγούνταν αναμεταξύ τους μεγάλες ιστορίες ή περιπέτειες της παιδικής τους ζωής με γλώσσα ζωηρή, ρέουσα, άπταιστη και λεξιλογικά και γραμματικά και συντακτικά. Ομολογώ ότι οι δυσχέρειες, ο γλωσσοδέτης και η πνευματική ξηρασία άρχιζαν μόλις τα παιδιά αντιλαμβάνονταν ότι έπρεπε να αφήσουν αυτή τη φυσική τους  γλώσσα. Και ομολογώ ότι επί τριάντα έτη είχα την εντύπωση ότι ΕΓΩ με το σχολείο και το βιβλίο και τη διδασκαλία, με ύβρεις, ραβδισμούς, ποινές και ποικιλόμορφα μαρτύρια προσπαθούσα να κάνω τα παιδιά να ξεμάθουν τη γλώσσα των γονιών τους για να μάθουν την υψηλή γλώσσα των </w:t>
      </w:r>
      <w:r w:rsidR="004328BE">
        <w:rPr>
          <w:i/>
        </w:rPr>
        <w:t>Π</w:t>
      </w:r>
      <w:r>
        <w:rPr>
          <w:i/>
        </w:rPr>
        <w:t>ρογόνων και ότι για τούτο  το αχάριστο αλλά ευγενές έργο θυσιαζόταν όλη η ζωτικότητα των ελληνοπαίδων και η δική μου, η χαρά</w:t>
      </w:r>
      <w:r w:rsidR="004328BE">
        <w:rPr>
          <w:i/>
        </w:rPr>
        <w:t xml:space="preserve"> </w:t>
      </w:r>
      <w:r>
        <w:rPr>
          <w:i/>
        </w:rPr>
        <w:t>τους και η χαρά μου, η πνευματική τους και ψυχική πρόοδος και η δική μου ψυχική ικανοποίηση.»</w:t>
      </w:r>
    </w:p>
    <w:p w:rsidR="004328BE" w:rsidRDefault="0004269D" w:rsidP="0004269D">
      <w:pPr>
        <w:jc w:val="both"/>
      </w:pPr>
      <w:r>
        <w:t xml:space="preserve">Β. </w:t>
      </w:r>
      <w:r w:rsidR="004328BE">
        <w:t>Ποια προβλήματα δημιουργούσαν στα παιδιά και τον δάσκαλο τα παλιά βιβλία σε αρχαΐζουσα γλώσσα;</w:t>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Default="004328BE" w:rsidP="004328BE">
      <w:pPr>
        <w:tabs>
          <w:tab w:val="left" w:leader="dot" w:pos="8364"/>
        </w:tabs>
        <w:jc w:val="both"/>
      </w:pPr>
      <w:r>
        <w:tab/>
      </w:r>
    </w:p>
    <w:p w:rsidR="004328BE" w:rsidRPr="0004269D" w:rsidRDefault="004328BE" w:rsidP="004328BE">
      <w:pPr>
        <w:tabs>
          <w:tab w:val="left" w:leader="dot" w:pos="8364"/>
        </w:tabs>
        <w:jc w:val="both"/>
      </w:pPr>
      <w:r>
        <w:tab/>
        <w:t xml:space="preserve"> </w:t>
      </w:r>
    </w:p>
    <w:p w:rsidR="00493905" w:rsidRDefault="0004269D">
      <w:r>
        <w:lastRenderedPageBreak/>
        <w:t>Γ</w:t>
      </w:r>
      <w:r w:rsidR="00C5378A">
        <w:t xml:space="preserve">. </w:t>
      </w:r>
      <w:r w:rsidR="00493905">
        <w:t>Επεξεργαστείτε τις παρακάτω υπογραμμισμένες δευτερεύουσες προτάσεις</w:t>
      </w:r>
      <w:r w:rsidR="00C5378A">
        <w:t>. (Το παράδειγμα Γ περιέχει δύο δευτερεύουσες προτάσεις)</w:t>
      </w:r>
    </w:p>
    <w:p w:rsidR="00493905" w:rsidRDefault="00493905">
      <w:r>
        <w:t xml:space="preserve">Α) Ο Δημήτρης Γληνός πίστευε </w:t>
      </w:r>
      <w:r w:rsidRPr="00493905">
        <w:rPr>
          <w:u w:val="single"/>
        </w:rPr>
        <w:t>ότι η καταλληλότερη γλώσσα για την εκπαίδευση είναι η δημοτική</w:t>
      </w:r>
      <w:r>
        <w:t>.</w:t>
      </w:r>
    </w:p>
    <w:p w:rsidR="00493905" w:rsidRDefault="00493905">
      <w:r>
        <w:t>Είδος:………………………………………………………….. Εισάγεται: ……………………………..</w:t>
      </w:r>
      <w:r>
        <w:br/>
        <w:t>Συντακτικός ρόλος: ……………………………………………………………………….</w:t>
      </w:r>
    </w:p>
    <w:p w:rsidR="00493905" w:rsidRDefault="00493905" w:rsidP="00493905">
      <w:r>
        <w:t xml:space="preserve">Β) Νεαρός ακόμη καθηγητής στη Σμύρνη τόλμησε </w:t>
      </w:r>
      <w:r w:rsidRPr="00493905">
        <w:rPr>
          <w:u w:val="single"/>
        </w:rPr>
        <w:t xml:space="preserve">να υποστηρίξει </w:t>
      </w:r>
      <w:r>
        <w:rPr>
          <w:u w:val="single"/>
        </w:rPr>
        <w:t>τον δημοτικισμό</w:t>
      </w:r>
      <w:r>
        <w:t>.</w:t>
      </w:r>
    </w:p>
    <w:p w:rsidR="00493905" w:rsidRPr="00493905" w:rsidRDefault="00493905" w:rsidP="00493905">
      <w:r>
        <w:t>Είδος:………………………………………………………….. Εισάγεται: ……………………………..</w:t>
      </w:r>
      <w:r>
        <w:br/>
        <w:t>Συντακτικός ρόλος: ……………………………………………………………………….</w:t>
      </w:r>
    </w:p>
    <w:p w:rsidR="00493905" w:rsidRDefault="00493905" w:rsidP="00493905">
      <w:r>
        <w:t xml:space="preserve">Γ) </w:t>
      </w:r>
      <w:r w:rsidR="00C5378A">
        <w:t xml:space="preserve">Αναρωτιόταν </w:t>
      </w:r>
      <w:r w:rsidR="00C5378A" w:rsidRPr="00C5378A">
        <w:rPr>
          <w:u w:val="single"/>
        </w:rPr>
        <w:t>πώς ήταν δυνατόν</w:t>
      </w:r>
      <w:r w:rsidR="00C5378A">
        <w:t xml:space="preserve"> </w:t>
      </w:r>
      <w:r w:rsidR="00C5378A" w:rsidRPr="00C5378A">
        <w:rPr>
          <w:u w:val="single"/>
        </w:rPr>
        <w:t>να μάθουν ανάγνωση κατευθείαν στην αρχαία γλώσσα</w:t>
      </w:r>
      <w:r>
        <w:t xml:space="preserve"> .</w:t>
      </w:r>
    </w:p>
    <w:p w:rsidR="00493905" w:rsidRPr="00493905" w:rsidRDefault="00493905" w:rsidP="00493905">
      <w:r>
        <w:t>Είδος:………………………………………………………….. Εισάγεται: ……………………………..</w:t>
      </w:r>
      <w:r>
        <w:br/>
        <w:t>Συντακτικός ρόλος: ……………………………………………………………………….</w:t>
      </w:r>
    </w:p>
    <w:p w:rsidR="00493905" w:rsidRPr="00493905" w:rsidRDefault="00493905" w:rsidP="00493905">
      <w:r>
        <w:t>Είδος:………………………………………………………….. Εισάγεται: ……………………………..</w:t>
      </w:r>
      <w:r>
        <w:br/>
        <w:t>Συντακτικός ρόλος: ……………………………………………………………………….</w:t>
      </w:r>
    </w:p>
    <w:p w:rsidR="00493905" w:rsidRDefault="00C5378A" w:rsidP="00493905">
      <w:r>
        <w:t>Δ</w:t>
      </w:r>
      <w:r w:rsidR="00493905">
        <w:t xml:space="preserve">) </w:t>
      </w:r>
      <w:r w:rsidR="00E046BF">
        <w:t xml:space="preserve">Αργότερα, </w:t>
      </w:r>
      <w:r>
        <w:t xml:space="preserve">στη διάρκεια της Κατοχής πρωτοστάτησε στην αντίσταση και δεν φοβήθηκε </w:t>
      </w:r>
      <w:r w:rsidRPr="00C5378A">
        <w:rPr>
          <w:u w:val="single"/>
        </w:rPr>
        <w:t>μήπως η κλονισμένη του υγεία τον προδώσει</w:t>
      </w:r>
      <w:r w:rsidR="00493905">
        <w:t>.</w:t>
      </w:r>
    </w:p>
    <w:p w:rsidR="00493905" w:rsidRDefault="00493905" w:rsidP="00493905">
      <w:r>
        <w:t>Είδος:………………………………………………………….. Εισάγεται: ……………………………..</w:t>
      </w:r>
      <w:r>
        <w:br/>
        <w:t>Συντακτικός ρόλος: ……………………………………………………………………….</w:t>
      </w:r>
    </w:p>
    <w:p w:rsidR="008463EF" w:rsidRDefault="008463EF">
      <w:r>
        <w:br w:type="page"/>
      </w:r>
    </w:p>
    <w:p w:rsidR="008463EF" w:rsidRDefault="008463EF" w:rsidP="008463EF">
      <w:r>
        <w:lastRenderedPageBreak/>
        <w:t>Γ. Επεξεργαστείτε τις παρακάτω υπογραμμισμένες δευτερεύουσες προτάσεις. (Το παράδειγμα Β περιέχει δύο δευτερεύουσες προτάσεις)</w:t>
      </w:r>
    </w:p>
    <w:p w:rsidR="008463EF" w:rsidRDefault="008463EF" w:rsidP="008463EF">
      <w:r>
        <w:t xml:space="preserve">Α) Οι </w:t>
      </w:r>
      <w:proofErr w:type="spellStart"/>
      <w:r>
        <w:t>αρχαϊστές</w:t>
      </w:r>
      <w:proofErr w:type="spellEnd"/>
      <w:r>
        <w:t xml:space="preserve"> υποστήριζαν </w:t>
      </w:r>
      <w:r>
        <w:rPr>
          <w:u w:val="single"/>
        </w:rPr>
        <w:t xml:space="preserve">πως </w:t>
      </w:r>
      <w:r w:rsidRPr="00493905">
        <w:rPr>
          <w:u w:val="single"/>
        </w:rPr>
        <w:t xml:space="preserve"> η </w:t>
      </w:r>
      <w:r>
        <w:rPr>
          <w:u w:val="single"/>
        </w:rPr>
        <w:t>δημοτική είναι χυδαία γλώσσα</w:t>
      </w:r>
      <w:r>
        <w:t>.</w:t>
      </w:r>
    </w:p>
    <w:p w:rsidR="008463EF" w:rsidRDefault="008463EF" w:rsidP="008463EF">
      <w:r>
        <w:t>Είδος:………………………………………………………….. Εισάγεται: ……………………………..</w:t>
      </w:r>
      <w:r>
        <w:br/>
        <w:t>Συντακτικός ρόλος: ……………………………………………………………………….</w:t>
      </w:r>
    </w:p>
    <w:p w:rsidR="008463EF" w:rsidRDefault="008463EF" w:rsidP="008463EF">
      <w:r>
        <w:t xml:space="preserve">Β) </w:t>
      </w:r>
      <w:r>
        <w:rPr>
          <w:i/>
        </w:rPr>
        <w:t xml:space="preserve">τα παιδιά αντιλαμβάνονταν </w:t>
      </w:r>
      <w:r w:rsidRPr="008463EF">
        <w:rPr>
          <w:u w:val="single"/>
        </w:rPr>
        <w:t>ότι έπρεπε</w:t>
      </w:r>
      <w:r>
        <w:rPr>
          <w:i/>
        </w:rPr>
        <w:t xml:space="preserve"> </w:t>
      </w:r>
      <w:r w:rsidRPr="008463EF">
        <w:rPr>
          <w:i/>
          <w:u w:val="single"/>
        </w:rPr>
        <w:t>να αφήσουν αυτή τη φυσική τους  γλώσσα</w:t>
      </w:r>
      <w:r>
        <w:t>.</w:t>
      </w:r>
    </w:p>
    <w:p w:rsidR="008463EF" w:rsidRPr="00493905" w:rsidRDefault="008463EF" w:rsidP="008463EF">
      <w:r>
        <w:t>Είδος:………………………………………………………….. Εισάγεται: ……………………………..</w:t>
      </w:r>
      <w:r>
        <w:br/>
        <w:t>Συντακτικός ρόλος: ……………………………………………………………………….</w:t>
      </w:r>
    </w:p>
    <w:p w:rsidR="00E046BF" w:rsidRPr="00493905" w:rsidRDefault="00E046BF" w:rsidP="00E046BF">
      <w:r>
        <w:t>Είδος:………………………………………………………….. Εισάγεται: ……………………………..</w:t>
      </w:r>
      <w:r>
        <w:br/>
        <w:t>Συντακτικός ρόλος: ……………………………………………………………………….</w:t>
      </w:r>
    </w:p>
    <w:p w:rsidR="008463EF" w:rsidRDefault="008463EF" w:rsidP="008463EF">
      <w:r>
        <w:t xml:space="preserve">Γ) </w:t>
      </w:r>
      <w:r w:rsidR="00E046BF">
        <w:t xml:space="preserve">Οι παλιοί παιδαγωγοί  δεν ήξεραν </w:t>
      </w:r>
      <w:r>
        <w:t xml:space="preserve"> </w:t>
      </w:r>
      <w:r w:rsidR="00E046BF" w:rsidRPr="00E046BF">
        <w:rPr>
          <w:u w:val="single"/>
        </w:rPr>
        <w:t>ποια είναι η καταλληλότερη γλώσσα για το σχολείο</w:t>
      </w:r>
      <w:r>
        <w:t>.</w:t>
      </w:r>
    </w:p>
    <w:p w:rsidR="008463EF" w:rsidRPr="00493905" w:rsidRDefault="008463EF" w:rsidP="008463EF">
      <w:r>
        <w:t>Είδος:………………………………………………………….. Εισάγεται: ……………………………..</w:t>
      </w:r>
      <w:r>
        <w:br/>
        <w:t>Συντακτικός ρόλος: ……………………………………………………………………….</w:t>
      </w:r>
    </w:p>
    <w:p w:rsidR="008463EF" w:rsidRDefault="008463EF" w:rsidP="008463EF">
      <w:r>
        <w:t xml:space="preserve">Δ) </w:t>
      </w:r>
      <w:r w:rsidR="00E046BF">
        <w:t xml:space="preserve">Ο Γληνός </w:t>
      </w:r>
      <w:r>
        <w:t xml:space="preserve">στη διάρκεια της Κατοχής πρωτοστάτησε στην αντίσταση και δεν φοβήθηκε </w:t>
      </w:r>
      <w:r w:rsidRPr="00C5378A">
        <w:rPr>
          <w:u w:val="single"/>
        </w:rPr>
        <w:t>μήπως η κλονισμένη του υγεία τον προδώσει</w:t>
      </w:r>
      <w:r>
        <w:t>.</w:t>
      </w:r>
    </w:p>
    <w:p w:rsidR="008463EF" w:rsidRDefault="008463EF" w:rsidP="008463EF">
      <w:r>
        <w:t>Είδος:………………………………………………………….. Εισάγεται: ……………………………..</w:t>
      </w:r>
      <w:r>
        <w:br/>
        <w:t>Συντακτικός ρόλος: ……………………………………………………………………….</w:t>
      </w:r>
    </w:p>
    <w:p w:rsidR="00C5378A" w:rsidRPr="00493905" w:rsidRDefault="00C5378A" w:rsidP="00493905"/>
    <w:p w:rsidR="00493905" w:rsidRPr="00493905" w:rsidRDefault="00493905"/>
    <w:sectPr w:rsidR="00493905" w:rsidRPr="00493905" w:rsidSect="0004269D">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905"/>
    <w:rsid w:val="0004269D"/>
    <w:rsid w:val="004328BE"/>
    <w:rsid w:val="00493905"/>
    <w:rsid w:val="008463EF"/>
    <w:rsid w:val="008909E7"/>
    <w:rsid w:val="009708F8"/>
    <w:rsid w:val="00B04CD4"/>
    <w:rsid w:val="00B066A8"/>
    <w:rsid w:val="00C5378A"/>
    <w:rsid w:val="00DC4F42"/>
    <w:rsid w:val="00E046BF"/>
    <w:rsid w:val="00E05C8F"/>
    <w:rsid w:val="00EA1B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Arapoglou</dc:creator>
  <cp:lastModifiedBy>Stavros Arapoglou</cp:lastModifiedBy>
  <cp:revision>3</cp:revision>
  <dcterms:created xsi:type="dcterms:W3CDTF">2017-10-31T21:28:00Z</dcterms:created>
  <dcterms:modified xsi:type="dcterms:W3CDTF">2020-05-14T20:23:00Z</dcterms:modified>
</cp:coreProperties>
</file>