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A" w:rsidRDefault="00273B9A" w:rsidP="00CE7CAA">
      <w:pPr>
        <w:jc w:val="center"/>
        <w:rPr>
          <w:b/>
        </w:rPr>
      </w:pPr>
      <w:r>
        <w:rPr>
          <w:b/>
        </w:rPr>
        <w:t>ΕΝΟΤΗΤΑ  6</w:t>
      </w:r>
    </w:p>
    <w:p w:rsidR="00CE7CAA" w:rsidRPr="00273B9A" w:rsidRDefault="00CE7CAA" w:rsidP="00CE7CAA">
      <w:pPr>
        <w:jc w:val="center"/>
        <w:rPr>
          <w:b/>
        </w:rPr>
      </w:pPr>
      <w:r>
        <w:rPr>
          <w:b/>
        </w:rPr>
        <w:t>ΛΕΞΙΛΟΓΙΟ-ΕΤΥΜΟΛΟΓΙΑ</w:t>
      </w:r>
    </w:p>
    <w:p w:rsidR="008A6DD4" w:rsidRPr="00CE7CAA" w:rsidRDefault="00CE7CAA" w:rsidP="00CE7CAA">
      <w:pPr>
        <w:spacing w:line="240" w:lineRule="auto"/>
        <w:ind w:left="284" w:hanging="284"/>
        <w:contextualSpacing/>
        <w:rPr>
          <w:b/>
        </w:rPr>
      </w:pPr>
      <w:r>
        <w:rPr>
          <w:b/>
        </w:rPr>
        <w:t xml:space="preserve">1) </w:t>
      </w:r>
      <w:r w:rsidR="008A6DD4" w:rsidRPr="00CE7CAA">
        <w:rPr>
          <w:b/>
        </w:rPr>
        <w:t xml:space="preserve">Να αντιστοιχίσετε τις λέξεις του κειμένου </w:t>
      </w:r>
      <w:r w:rsidR="00726657" w:rsidRPr="00CE7CAA">
        <w:rPr>
          <w:b/>
        </w:rPr>
        <w:t xml:space="preserve">που βρίσκονται στην </w:t>
      </w:r>
      <w:r w:rsidR="008A6DD4" w:rsidRPr="00CE7CAA">
        <w:rPr>
          <w:b/>
        </w:rPr>
        <w:t xml:space="preserve">Α στήλη με τις </w:t>
      </w:r>
      <w:proofErr w:type="spellStart"/>
      <w:r w:rsidR="008A6DD4" w:rsidRPr="00CE7CAA">
        <w:rPr>
          <w:b/>
        </w:rPr>
        <w:t>ομόρριζές</w:t>
      </w:r>
      <w:proofErr w:type="spellEnd"/>
      <w:r w:rsidR="008A6DD4" w:rsidRPr="00CE7CAA">
        <w:rPr>
          <w:b/>
        </w:rPr>
        <w:t xml:space="preserve"> τους στη ν. ε. </w:t>
      </w:r>
      <w:bookmarkStart w:id="0" w:name="_GoBack"/>
      <w:bookmarkEnd w:id="0"/>
      <w:r w:rsidR="00726657" w:rsidRPr="00CE7CAA">
        <w:rPr>
          <w:b/>
        </w:rPr>
        <w:t xml:space="preserve">που βρίσκονται </w:t>
      </w:r>
      <w:r w:rsidR="008A6DD4" w:rsidRPr="00CE7CAA">
        <w:rPr>
          <w:b/>
        </w:rPr>
        <w:t>στη Β στήλη:</w:t>
      </w:r>
    </w:p>
    <w:p w:rsidR="00726657" w:rsidRDefault="00726657" w:rsidP="00726657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02"/>
        <w:gridCol w:w="4540"/>
      </w:tblGrid>
      <w:tr w:rsidR="008A6DD4" w:rsidTr="00FE7D5C">
        <w:tc>
          <w:tcPr>
            <w:tcW w:w="4702" w:type="dxa"/>
          </w:tcPr>
          <w:p w:rsidR="008A6DD4" w:rsidRDefault="008A6DD4" w:rsidP="00FE7D5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4540" w:type="dxa"/>
          </w:tcPr>
          <w:p w:rsidR="008A6DD4" w:rsidRDefault="008A6DD4" w:rsidP="00FE7D5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</w:tr>
      <w:tr w:rsidR="008A6DD4" w:rsidTr="00FE7D5C">
        <w:tc>
          <w:tcPr>
            <w:tcW w:w="4702" w:type="dxa"/>
          </w:tcPr>
          <w:p w:rsidR="008A6DD4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ἀναγκαῖον</w:t>
            </w:r>
            <w:proofErr w:type="spellEnd"/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8A6DD4" w:rsidRDefault="00FE7D5C" w:rsidP="00DB1D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α)</w:t>
            </w:r>
            <w:r w:rsidR="00B90D20">
              <w:rPr>
                <w:b/>
              </w:rPr>
              <w:t xml:space="preserve"> </w:t>
            </w:r>
            <w:r w:rsidR="00DB1D5E">
              <w:rPr>
                <w:b/>
              </w:rPr>
              <w:t>τοπικιστής</w:t>
            </w:r>
          </w:p>
        </w:tc>
      </w:tr>
      <w:tr w:rsidR="008A6DD4" w:rsidTr="00FE7D5C">
        <w:tc>
          <w:tcPr>
            <w:tcW w:w="4702" w:type="dxa"/>
          </w:tcPr>
          <w:p w:rsidR="008A6DD4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ἐθίζονται</w:t>
            </w:r>
            <w:proofErr w:type="spellEnd"/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8A6DD4" w:rsidRDefault="00FE7D5C" w:rsidP="00DB1D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β)</w:t>
            </w:r>
            <w:r w:rsidR="00DB1D5E">
              <w:rPr>
                <w:b/>
              </w:rPr>
              <w:t xml:space="preserve"> βιοπορισμός</w:t>
            </w:r>
          </w:p>
        </w:tc>
      </w:tr>
      <w:tr w:rsidR="008A6DD4" w:rsidTr="00FE7D5C">
        <w:tc>
          <w:tcPr>
            <w:tcW w:w="4702" w:type="dxa"/>
          </w:tcPr>
          <w:p w:rsidR="008A6DD4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νηπίων</w:t>
            </w:r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8A6DD4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γ)</w:t>
            </w:r>
            <w:r w:rsidR="00DB1D5E">
              <w:rPr>
                <w:b/>
              </w:rPr>
              <w:t xml:space="preserve"> καταναγκαστικός</w:t>
            </w:r>
          </w:p>
        </w:tc>
      </w:tr>
      <w:tr w:rsidR="008A6DD4" w:rsidTr="00FE7D5C">
        <w:tc>
          <w:tcPr>
            <w:tcW w:w="4702" w:type="dxa"/>
          </w:tcPr>
          <w:p w:rsidR="008A6DD4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πάτρια</w:t>
            </w:r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8A6DD4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δ)</w:t>
            </w:r>
            <w:r w:rsidR="00DB1D5E">
              <w:rPr>
                <w:b/>
              </w:rPr>
              <w:t xml:space="preserve"> νηπιαγωγείο</w:t>
            </w:r>
          </w:p>
        </w:tc>
      </w:tr>
      <w:tr w:rsidR="00FE7D5C" w:rsidTr="00FE7D5C">
        <w:tc>
          <w:tcPr>
            <w:tcW w:w="4702" w:type="dxa"/>
          </w:tcPr>
          <w:p w:rsidR="00FE7D5C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δύνανται</w:t>
            </w:r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FE7D5C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ε)</w:t>
            </w:r>
            <w:r w:rsidR="00DB1D5E">
              <w:rPr>
                <w:b/>
              </w:rPr>
              <w:t xml:space="preserve"> δυναμικός</w:t>
            </w:r>
          </w:p>
        </w:tc>
      </w:tr>
      <w:tr w:rsidR="00FE7D5C" w:rsidTr="00FE7D5C">
        <w:tc>
          <w:tcPr>
            <w:tcW w:w="4702" w:type="dxa"/>
          </w:tcPr>
          <w:p w:rsidR="00FE7D5C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θεωροῦντες</w:t>
            </w:r>
            <w:proofErr w:type="spellEnd"/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FE7D5C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στ)</w:t>
            </w:r>
            <w:r w:rsidR="00DB1D5E">
              <w:rPr>
                <w:b/>
              </w:rPr>
              <w:t xml:space="preserve"> εθισμός</w:t>
            </w:r>
          </w:p>
        </w:tc>
      </w:tr>
      <w:tr w:rsidR="00FE7D5C" w:rsidTr="00FE7D5C">
        <w:tc>
          <w:tcPr>
            <w:tcW w:w="4702" w:type="dxa"/>
          </w:tcPr>
          <w:p w:rsidR="00FE7D5C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παρέπεται</w:t>
            </w:r>
            <w:proofErr w:type="spellEnd"/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FE7D5C" w:rsidRDefault="00DB1D5E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ζ) πατροπαράδοτος</w:t>
            </w:r>
          </w:p>
        </w:tc>
      </w:tr>
      <w:tr w:rsidR="00FE7D5C" w:rsidTr="00FE7D5C">
        <w:tc>
          <w:tcPr>
            <w:tcW w:w="4702" w:type="dxa"/>
          </w:tcPr>
          <w:p w:rsidR="00FE7D5C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αἰσχρὸν</w:t>
            </w:r>
            <w:proofErr w:type="spellEnd"/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FE7D5C" w:rsidRDefault="00DB1D5E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η) θεώρημα</w:t>
            </w:r>
          </w:p>
        </w:tc>
      </w:tr>
      <w:tr w:rsidR="00FE7D5C" w:rsidTr="00FE7D5C">
        <w:tc>
          <w:tcPr>
            <w:tcW w:w="4702" w:type="dxa"/>
          </w:tcPr>
          <w:p w:rsidR="00FE7D5C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βίων</w:t>
            </w:r>
            <w:r w:rsidRPr="00DB1D5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FE7D5C" w:rsidRDefault="00DB1D5E" w:rsidP="00DB1D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θ) επόμενος</w:t>
            </w:r>
          </w:p>
        </w:tc>
      </w:tr>
      <w:tr w:rsidR="00FE7D5C" w:rsidTr="00FE7D5C">
        <w:tc>
          <w:tcPr>
            <w:tcW w:w="4702" w:type="dxa"/>
          </w:tcPr>
          <w:p w:rsidR="00FE7D5C" w:rsidRPr="00DB1D5E" w:rsidRDefault="00DB1D5E" w:rsidP="00DB1D5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>τόποις</w:t>
            </w:r>
            <w:proofErr w:type="spellEnd"/>
            <w:r w:rsidRPr="00DB1D5E">
              <w:rPr>
                <w:rStyle w:val="a5"/>
                <w:rFonts w:cstheme="minorHAnsi"/>
                <w:b/>
                <w:i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FE7D5C" w:rsidRDefault="00DB1D5E" w:rsidP="00DB1D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ι) αισχροκέρδεια</w:t>
            </w:r>
          </w:p>
        </w:tc>
      </w:tr>
    </w:tbl>
    <w:p w:rsidR="008A6DD4" w:rsidRDefault="008A6DD4" w:rsidP="008A6DD4">
      <w:pPr>
        <w:pStyle w:val="a3"/>
        <w:rPr>
          <w:b/>
        </w:rPr>
      </w:pPr>
    </w:p>
    <w:p w:rsidR="00282022" w:rsidRDefault="00CE7CAA" w:rsidP="00CE7CAA">
      <w:pPr>
        <w:spacing w:line="240" w:lineRule="auto"/>
        <w:ind w:left="284" w:hanging="284"/>
        <w:contextualSpacing/>
        <w:rPr>
          <w:b/>
        </w:rPr>
      </w:pPr>
      <w:r>
        <w:rPr>
          <w:b/>
        </w:rPr>
        <w:t>2</w:t>
      </w:r>
      <w:r w:rsidR="00282022" w:rsidRPr="00004151">
        <w:rPr>
          <w:b/>
        </w:rPr>
        <w:t>α</w:t>
      </w:r>
      <w:r w:rsidR="00282022">
        <w:rPr>
          <w:b/>
        </w:rPr>
        <w:t xml:space="preserve">) </w:t>
      </w:r>
      <w:r>
        <w:rPr>
          <w:b/>
        </w:rPr>
        <w:t xml:space="preserve">Για τις παρακάτω λέξεις του </w:t>
      </w:r>
      <w:proofErr w:type="spellStart"/>
      <w:r>
        <w:rPr>
          <w:b/>
        </w:rPr>
        <w:t>α.ε</w:t>
      </w:r>
      <w:proofErr w:type="spellEnd"/>
      <w:r>
        <w:rPr>
          <w:b/>
        </w:rPr>
        <w:t xml:space="preserve">. κειμένου, ποια </w:t>
      </w:r>
      <w:proofErr w:type="spellStart"/>
      <w:r>
        <w:rPr>
          <w:b/>
        </w:rPr>
        <w:t>ομόρριζη</w:t>
      </w:r>
      <w:proofErr w:type="spellEnd"/>
      <w:r>
        <w:rPr>
          <w:b/>
        </w:rPr>
        <w:t xml:space="preserve"> της ν.ε. (απλή ή σύνθετη) ανταποκρίνεται στη σημασία που περιγράφεται στις αγκύλες;</w:t>
      </w:r>
    </w:p>
    <w:p w:rsidR="00CE7CAA" w:rsidRDefault="00CE7CAA" w:rsidP="00CE7CAA">
      <w:pPr>
        <w:spacing w:line="240" w:lineRule="auto"/>
        <w:ind w:left="284" w:hanging="284"/>
        <w:contextualSpacing/>
        <w:rPr>
          <w:b/>
        </w:rPr>
      </w:pPr>
    </w:p>
    <w:p w:rsidR="00CE7CAA" w:rsidRDefault="00CE7CAA" w:rsidP="00CE7CAA">
      <w:pPr>
        <w:spacing w:line="240" w:lineRule="auto"/>
        <w:ind w:left="284" w:hanging="284"/>
        <w:contextualSpacing/>
        <w:rPr>
          <w:b/>
        </w:rPr>
      </w:pP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τρυφῆς</w:t>
      </w:r>
      <w:proofErr w:type="spellEnd"/>
      <w:r w:rsidRPr="00004151">
        <w:rPr>
          <w:rStyle w:val="a5"/>
          <w:rFonts w:cstheme="minorHAnsi"/>
          <w:b/>
          <w:i w:val="0"/>
          <w:color w:val="000000"/>
        </w:rPr>
        <w:t xml:space="preserve">  </w:t>
      </w:r>
      <w:r>
        <w:rPr>
          <w:rStyle w:val="a5"/>
          <w:rFonts w:cstheme="minorHAnsi"/>
          <w:i w:val="0"/>
          <w:color w:val="000000"/>
        </w:rPr>
        <w:t>[μελετώ κάτι συστηματικά και σε βάθος]: ...................................................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αὐτουργίαν</w:t>
      </w:r>
      <w:proofErr w:type="spellEnd"/>
      <w:r w:rsidRPr="00004151">
        <w:rPr>
          <w:rStyle w:val="a5"/>
          <w:rFonts w:cstheme="minorHAnsi"/>
          <w:b/>
          <w:i w:val="0"/>
          <w:color w:val="000000"/>
        </w:rPr>
        <w:t xml:space="preserve"> </w:t>
      </w:r>
      <w:r>
        <w:rPr>
          <w:rStyle w:val="a5"/>
          <w:rFonts w:cstheme="minorHAnsi"/>
          <w:i w:val="0"/>
          <w:color w:val="000000"/>
        </w:rPr>
        <w:t xml:space="preserve"> [ο συμμέτοχος στην τέλεση ενός εγκλήματος]: ..........................................................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μανθάνειν</w:t>
      </w:r>
      <w:proofErr w:type="spellEnd"/>
      <w:r w:rsidRPr="00282022">
        <w:rPr>
          <w:rStyle w:val="a5"/>
          <w:rFonts w:cstheme="minorHAnsi"/>
          <w:b/>
          <w:i w:val="0"/>
          <w:color w:val="000000"/>
        </w:rPr>
        <w:t xml:space="preserve"> </w:t>
      </w:r>
      <w:r w:rsidRPr="00004151">
        <w:rPr>
          <w:rStyle w:val="a5"/>
          <w:rFonts w:cstheme="minorHAnsi"/>
          <w:b/>
          <w:i w:val="0"/>
          <w:color w:val="000000"/>
        </w:rPr>
        <w:t xml:space="preserve"> </w:t>
      </w:r>
      <w:r>
        <w:rPr>
          <w:rStyle w:val="a5"/>
          <w:rFonts w:cstheme="minorHAnsi"/>
          <w:i w:val="0"/>
          <w:color w:val="000000"/>
        </w:rPr>
        <w:t>[αυτός που δεν είναι εξοικειωμένος με κάτι]: ...............................................................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ὄφελος</w:t>
      </w:r>
      <w:proofErr w:type="spellEnd"/>
      <w:r w:rsidRPr="00004151">
        <w:rPr>
          <w:rStyle w:val="a5"/>
          <w:rFonts w:cstheme="minorHAnsi"/>
          <w:b/>
          <w:i w:val="0"/>
          <w:color w:val="000000"/>
        </w:rPr>
        <w:t xml:space="preserve"> </w:t>
      </w:r>
      <w:r>
        <w:rPr>
          <w:rStyle w:val="a5"/>
          <w:rFonts w:cstheme="minorHAnsi"/>
          <w:i w:val="0"/>
          <w:color w:val="000000"/>
        </w:rPr>
        <w:t xml:space="preserve"> [αυτός που έχει χρέη]: ..................................................................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ἐπίπονον</w:t>
      </w:r>
      <w:proofErr w:type="spellEnd"/>
      <w:r w:rsidRPr="00004151">
        <w:rPr>
          <w:rStyle w:val="a5"/>
          <w:rFonts w:cstheme="minorHAnsi"/>
          <w:b/>
          <w:i w:val="0"/>
          <w:color w:val="000000"/>
        </w:rPr>
        <w:t xml:space="preserve"> </w:t>
      </w:r>
      <w:r>
        <w:rPr>
          <w:rStyle w:val="a5"/>
          <w:rFonts w:cstheme="minorHAnsi"/>
          <w:i w:val="0"/>
          <w:color w:val="000000"/>
        </w:rPr>
        <w:t xml:space="preserve"> [η υπερβολική κούραση]: .................................................................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τόποις</w:t>
      </w:r>
      <w:proofErr w:type="spellEnd"/>
      <w:r w:rsidRPr="00004151">
        <w:rPr>
          <w:rStyle w:val="a5"/>
          <w:rFonts w:cstheme="minorHAnsi"/>
          <w:b/>
          <w:i w:val="0"/>
          <w:color w:val="000000"/>
        </w:rPr>
        <w:t xml:space="preserve"> </w:t>
      </w:r>
      <w:r>
        <w:rPr>
          <w:rStyle w:val="a5"/>
          <w:rFonts w:cstheme="minorHAnsi"/>
          <w:b/>
          <w:i w:val="0"/>
          <w:color w:val="000000"/>
        </w:rPr>
        <w:t xml:space="preserve"> </w:t>
      </w:r>
      <w:r w:rsidRPr="005B05A2">
        <w:rPr>
          <w:rStyle w:val="a5"/>
          <w:rFonts w:cstheme="minorHAnsi"/>
          <w:i w:val="0"/>
          <w:color w:val="000000"/>
        </w:rPr>
        <w:t>[</w:t>
      </w:r>
      <w:r>
        <w:rPr>
          <w:rStyle w:val="a5"/>
          <w:rFonts w:cstheme="minorHAnsi"/>
          <w:i w:val="0"/>
          <w:color w:val="000000"/>
        </w:rPr>
        <w:t>απομακρύνω κάποιον από μια θέση</w:t>
      </w:r>
      <w:r w:rsidRPr="005B05A2">
        <w:rPr>
          <w:rStyle w:val="a5"/>
          <w:rFonts w:cstheme="minorHAnsi"/>
          <w:i w:val="0"/>
          <w:color w:val="000000"/>
        </w:rPr>
        <w:t>]: .....................</w:t>
      </w:r>
      <w:r>
        <w:rPr>
          <w:rStyle w:val="a5"/>
          <w:rFonts w:cstheme="minorHAnsi"/>
          <w:i w:val="0"/>
          <w:color w:val="000000"/>
        </w:rPr>
        <w:t>......................</w:t>
      </w:r>
      <w:r w:rsidRPr="005B05A2">
        <w:rPr>
          <w:rStyle w:val="a5"/>
          <w:rFonts w:cstheme="minorHAnsi"/>
          <w:i w:val="0"/>
          <w:color w:val="000000"/>
        </w:rPr>
        <w:t>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282022">
        <w:rPr>
          <w:rStyle w:val="a5"/>
          <w:rFonts w:cstheme="minorHAnsi"/>
          <w:b/>
          <w:i w:val="0"/>
          <w:color w:val="000000"/>
        </w:rPr>
        <w:t>ὑπάρχουσαν</w:t>
      </w:r>
      <w:proofErr w:type="spellEnd"/>
      <w:r>
        <w:rPr>
          <w:rStyle w:val="a5"/>
          <w:rFonts w:cstheme="minorHAnsi"/>
          <w:b/>
          <w:i w:val="0"/>
          <w:color w:val="000000"/>
        </w:rPr>
        <w:t xml:space="preserve">  </w:t>
      </w:r>
      <w:r w:rsidRPr="00282022">
        <w:rPr>
          <w:rStyle w:val="a5"/>
          <w:rFonts w:cstheme="minorHAnsi"/>
          <w:i w:val="0"/>
          <w:color w:val="000000"/>
        </w:rPr>
        <w:t>[</w:t>
      </w:r>
      <w:r>
        <w:rPr>
          <w:rStyle w:val="a5"/>
          <w:rFonts w:cstheme="minorHAnsi"/>
          <w:i w:val="0"/>
          <w:color w:val="000000"/>
        </w:rPr>
        <w:t>αυτός που υπάρχει από μόνος του]: ...................................................................</w:t>
      </w:r>
    </w:p>
    <w:p w:rsidR="00282022" w:rsidRDefault="00282022" w:rsidP="00282022">
      <w:pPr>
        <w:ind w:left="360"/>
        <w:rPr>
          <w:rStyle w:val="a5"/>
          <w:rFonts w:cstheme="minorHAnsi"/>
          <w:i w:val="0"/>
          <w:color w:val="000000"/>
        </w:rPr>
      </w:pPr>
    </w:p>
    <w:p w:rsidR="00282022" w:rsidRDefault="008D797D" w:rsidP="00282022">
      <w:pPr>
        <w:ind w:left="360"/>
        <w:rPr>
          <w:rStyle w:val="a5"/>
          <w:rFonts w:cstheme="minorHAnsi"/>
          <w:b/>
          <w:i w:val="0"/>
          <w:color w:val="000000"/>
        </w:rPr>
      </w:pPr>
      <w:r w:rsidRPr="008D797D">
        <w:rPr>
          <w:rStyle w:val="a5"/>
          <w:rFonts w:cstheme="minorHAnsi"/>
          <w:b/>
          <w:i w:val="0"/>
          <w:color w:val="000000"/>
        </w:rPr>
        <w:t>β) Να τοποθετήσετε τις λέξεις που εντοπίσατε στις παρακάτω περιόδους. [Τρεις λέξεις περισσεύουν]</w:t>
      </w:r>
    </w:p>
    <w:p w:rsidR="00282022" w:rsidRPr="005B05A2" w:rsidRDefault="008D797D" w:rsidP="00282022">
      <w:pPr>
        <w:pStyle w:val="a3"/>
        <w:numPr>
          <w:ilvl w:val="0"/>
          <w:numId w:val="4"/>
        </w:numPr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>Είναι ...................................................... στην εργασία και με την παραμικρή δυσκολία παραπονιέται</w:t>
      </w:r>
      <w:r w:rsidR="00282022" w:rsidRPr="005B05A2">
        <w:rPr>
          <w:rStyle w:val="a5"/>
          <w:rFonts w:cstheme="minorHAnsi"/>
          <w:i w:val="0"/>
          <w:color w:val="000000"/>
        </w:rPr>
        <w:t>.</w:t>
      </w:r>
    </w:p>
    <w:p w:rsidR="00282022" w:rsidRPr="005B05A2" w:rsidRDefault="008D797D" w:rsidP="00282022">
      <w:pPr>
        <w:pStyle w:val="a3"/>
        <w:numPr>
          <w:ilvl w:val="0"/>
          <w:numId w:val="4"/>
        </w:numPr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 xml:space="preserve">Η καθημερινή  ......................................................... των μυών μπορεί να προκαλέσει σημαντικά προβλήματα στο </w:t>
      </w:r>
      <w:proofErr w:type="spellStart"/>
      <w:r>
        <w:rPr>
          <w:rStyle w:val="a5"/>
          <w:rFonts w:cstheme="minorHAnsi"/>
          <w:i w:val="0"/>
          <w:color w:val="000000"/>
        </w:rPr>
        <w:t>μυοσκελετικό</w:t>
      </w:r>
      <w:proofErr w:type="spellEnd"/>
      <w:r>
        <w:rPr>
          <w:rStyle w:val="a5"/>
          <w:rFonts w:cstheme="minorHAnsi"/>
          <w:i w:val="0"/>
          <w:color w:val="000000"/>
        </w:rPr>
        <w:t xml:space="preserve"> σύστημα του ανθρώπου. </w:t>
      </w:r>
    </w:p>
    <w:p w:rsidR="00282022" w:rsidRPr="005B05A2" w:rsidRDefault="008D797D" w:rsidP="00282022">
      <w:pPr>
        <w:pStyle w:val="a3"/>
        <w:numPr>
          <w:ilvl w:val="0"/>
          <w:numId w:val="4"/>
        </w:numPr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 xml:space="preserve">Με τη νέα νομοθεσία οι .................................................. του δημοσίου θα ελαφρύνουν πολύ το χρέος τους. </w:t>
      </w:r>
    </w:p>
    <w:p w:rsidR="00282022" w:rsidRDefault="008D797D" w:rsidP="00282022">
      <w:pPr>
        <w:pStyle w:val="a3"/>
        <w:numPr>
          <w:ilvl w:val="0"/>
          <w:numId w:val="4"/>
        </w:numPr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 xml:space="preserve">Καταδικάστηκε σε πέντε χρόνια φυλάκιση, διότι θεωρήθηκε ο ηθικός ........................................... του εγκλήματος. </w:t>
      </w:r>
    </w:p>
    <w:p w:rsidR="008D797D" w:rsidRDefault="008D797D" w:rsidP="008D797D">
      <w:pPr>
        <w:ind w:left="720"/>
        <w:rPr>
          <w:rStyle w:val="a5"/>
          <w:rFonts w:cstheme="minorHAnsi"/>
          <w:i w:val="0"/>
          <w:color w:val="000000"/>
        </w:rPr>
      </w:pPr>
    </w:p>
    <w:p w:rsidR="00282022" w:rsidRDefault="00CE7CAA" w:rsidP="00CE7CAA">
      <w:pPr>
        <w:ind w:left="709" w:hanging="709"/>
        <w:rPr>
          <w:b/>
        </w:rPr>
      </w:pPr>
      <w:r>
        <w:rPr>
          <w:rStyle w:val="a5"/>
          <w:rFonts w:cstheme="minorHAnsi"/>
          <w:b/>
          <w:i w:val="0"/>
          <w:color w:val="000000"/>
        </w:rPr>
        <w:t xml:space="preserve">        </w:t>
      </w:r>
      <w:r w:rsidR="008D797D" w:rsidRPr="008D797D">
        <w:rPr>
          <w:rStyle w:val="a5"/>
          <w:rFonts w:cstheme="minorHAnsi"/>
          <w:b/>
          <w:i w:val="0"/>
          <w:color w:val="000000"/>
        </w:rPr>
        <w:t>γ)</w:t>
      </w:r>
      <w:r w:rsidR="008D797D">
        <w:rPr>
          <w:rStyle w:val="a5"/>
          <w:rFonts w:cstheme="minorHAnsi"/>
          <w:b/>
          <w:i w:val="0"/>
          <w:color w:val="000000"/>
        </w:rPr>
        <w:t xml:space="preserve"> </w:t>
      </w:r>
      <w:r w:rsidR="00282022" w:rsidRPr="00C47DFA">
        <w:rPr>
          <w:b/>
        </w:rPr>
        <w:t xml:space="preserve">Να </w:t>
      </w:r>
      <w:r w:rsidR="008D797D">
        <w:rPr>
          <w:b/>
        </w:rPr>
        <w:t xml:space="preserve">σχηματίσετε προτάσεις με τις λέξεις που δεν χρησιμοποιήσατε στο προηγούμενο ερώτημα. </w:t>
      </w:r>
      <w:r>
        <w:rPr>
          <w:b/>
        </w:rPr>
        <w:t xml:space="preserve"> </w:t>
      </w:r>
      <w:r w:rsidR="008D797D">
        <w:rPr>
          <w:b/>
        </w:rPr>
        <w:t xml:space="preserve">Φροντίστε στις προτάσεις αυτές να αναδεικνύεται το νόημά τους. </w:t>
      </w:r>
    </w:p>
    <w:p w:rsidR="00282022" w:rsidRDefault="00282022" w:rsidP="00282022">
      <w:pPr>
        <w:pStyle w:val="a3"/>
        <w:numPr>
          <w:ilvl w:val="0"/>
          <w:numId w:val="5"/>
        </w:numPr>
        <w:rPr>
          <w:b/>
        </w:rPr>
      </w:pPr>
      <w:r w:rsidRPr="00C47DFA">
        <w:rPr>
          <w:b/>
        </w:rPr>
        <w:t>....................................................</w:t>
      </w:r>
    </w:p>
    <w:p w:rsidR="00282022" w:rsidRDefault="00282022" w:rsidP="00282022">
      <w:pPr>
        <w:pStyle w:val="a3"/>
        <w:ind w:left="1080"/>
        <w:rPr>
          <w:b/>
        </w:rPr>
      </w:pPr>
    </w:p>
    <w:p w:rsidR="00282022" w:rsidRDefault="00282022" w:rsidP="00282022">
      <w:pPr>
        <w:pStyle w:val="a3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282022" w:rsidRPr="00C47DFA" w:rsidRDefault="00282022" w:rsidP="00282022">
      <w:pPr>
        <w:pStyle w:val="a3"/>
        <w:ind w:left="1080"/>
        <w:rPr>
          <w:b/>
        </w:rPr>
      </w:pPr>
    </w:p>
    <w:p w:rsidR="00282022" w:rsidRDefault="00282022" w:rsidP="00282022">
      <w:pPr>
        <w:pStyle w:val="a3"/>
        <w:numPr>
          <w:ilvl w:val="0"/>
          <w:numId w:val="5"/>
        </w:numPr>
        <w:rPr>
          <w:b/>
        </w:rPr>
      </w:pPr>
      <w:r w:rsidRPr="00C47DFA">
        <w:rPr>
          <w:b/>
        </w:rPr>
        <w:t>....................................................</w:t>
      </w:r>
    </w:p>
    <w:p w:rsidR="00282022" w:rsidRDefault="00282022" w:rsidP="00282022">
      <w:pPr>
        <w:pStyle w:val="a3"/>
        <w:ind w:left="1080"/>
        <w:rPr>
          <w:b/>
        </w:rPr>
      </w:pPr>
    </w:p>
    <w:p w:rsidR="00282022" w:rsidRDefault="00282022" w:rsidP="00282022">
      <w:pPr>
        <w:pStyle w:val="a3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282022" w:rsidRPr="00C47DFA" w:rsidRDefault="00282022" w:rsidP="00282022">
      <w:pPr>
        <w:pStyle w:val="a3"/>
        <w:ind w:left="1080"/>
        <w:rPr>
          <w:b/>
        </w:rPr>
      </w:pPr>
    </w:p>
    <w:p w:rsidR="00282022" w:rsidRDefault="00282022" w:rsidP="00282022">
      <w:pPr>
        <w:pStyle w:val="a3"/>
        <w:numPr>
          <w:ilvl w:val="0"/>
          <w:numId w:val="5"/>
        </w:numPr>
        <w:rPr>
          <w:b/>
        </w:rPr>
      </w:pPr>
      <w:r w:rsidRPr="00C47DFA">
        <w:rPr>
          <w:b/>
        </w:rPr>
        <w:t>....................................................</w:t>
      </w:r>
    </w:p>
    <w:p w:rsidR="00282022" w:rsidRDefault="00282022" w:rsidP="00282022">
      <w:pPr>
        <w:pStyle w:val="a3"/>
        <w:ind w:left="1080"/>
        <w:rPr>
          <w:b/>
        </w:rPr>
      </w:pPr>
    </w:p>
    <w:p w:rsidR="00282022" w:rsidRDefault="00282022" w:rsidP="00CE7CAA">
      <w:pPr>
        <w:pStyle w:val="a3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sectPr w:rsidR="00282022" w:rsidSect="008A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D98"/>
    <w:multiLevelType w:val="hybridMultilevel"/>
    <w:tmpl w:val="DB2EEF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2783"/>
    <w:multiLevelType w:val="hybridMultilevel"/>
    <w:tmpl w:val="253CEB6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28290D"/>
    <w:multiLevelType w:val="hybridMultilevel"/>
    <w:tmpl w:val="00367F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47BC"/>
    <w:multiLevelType w:val="hybridMultilevel"/>
    <w:tmpl w:val="9BEACEE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B2BEF"/>
    <w:multiLevelType w:val="hybridMultilevel"/>
    <w:tmpl w:val="B7363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A6DD4"/>
    <w:rsid w:val="00273B9A"/>
    <w:rsid w:val="00282022"/>
    <w:rsid w:val="004F47AE"/>
    <w:rsid w:val="0061506F"/>
    <w:rsid w:val="00726657"/>
    <w:rsid w:val="008A6DD4"/>
    <w:rsid w:val="008D797D"/>
    <w:rsid w:val="00907371"/>
    <w:rsid w:val="00B90D20"/>
    <w:rsid w:val="00CE7CAA"/>
    <w:rsid w:val="00CF62D6"/>
    <w:rsid w:val="00DB1D5E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4"/>
    <w:pPr>
      <w:ind w:left="720"/>
      <w:contextualSpacing/>
    </w:pPr>
  </w:style>
  <w:style w:type="table" w:styleId="a4">
    <w:name w:val="Table Grid"/>
    <w:basedOn w:val="a1"/>
    <w:uiPriority w:val="59"/>
    <w:rsid w:val="008A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E7D5C"/>
    <w:rPr>
      <w:i/>
      <w:iCs/>
    </w:rPr>
  </w:style>
  <w:style w:type="paragraph" w:styleId="Web">
    <w:name w:val="Normal (Web)"/>
    <w:basedOn w:val="a"/>
    <w:uiPriority w:val="99"/>
    <w:semiHidden/>
    <w:unhideWhenUsed/>
    <w:rsid w:val="00DB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2020-03-30T18:59:00Z</dcterms:created>
  <dcterms:modified xsi:type="dcterms:W3CDTF">2020-04-21T08:24:00Z</dcterms:modified>
</cp:coreProperties>
</file>