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93" w:rsidRDefault="003E3193" w:rsidP="00A6049C">
      <w:pPr>
        <w:jc w:val="center"/>
        <w:rPr>
          <w:lang w:val="en-US"/>
        </w:rPr>
      </w:pPr>
    </w:p>
    <w:p w:rsidR="00A6049C" w:rsidRDefault="00A6049C" w:rsidP="000E1EE0">
      <w:pPr>
        <w:jc w:val="center"/>
        <w:rPr>
          <w:i/>
          <w:color w:val="008080"/>
          <w:sz w:val="40"/>
          <w:szCs w:val="40"/>
          <w:u w:val="single"/>
          <w:lang w:val="fr-FR"/>
        </w:rPr>
      </w:pPr>
      <w:r w:rsidRPr="000E1EE0">
        <w:rPr>
          <w:i/>
          <w:color w:val="008080"/>
          <w:sz w:val="40"/>
          <w:szCs w:val="40"/>
          <w:u w:val="single"/>
        </w:rPr>
        <w:t>Περσικοί Πόλεμοι</w:t>
      </w:r>
    </w:p>
    <w:p w:rsidR="00703BDF" w:rsidRPr="00703BDF" w:rsidRDefault="00703BDF" w:rsidP="000E1EE0">
      <w:pPr>
        <w:jc w:val="center"/>
        <w:rPr>
          <w:i/>
          <w:color w:val="008080"/>
          <w:sz w:val="40"/>
          <w:szCs w:val="40"/>
          <w:u w:val="single"/>
          <w:lang w:val="fr-FR"/>
        </w:rPr>
      </w:pPr>
      <w:r>
        <w:rPr>
          <w:i/>
          <w:color w:val="008080"/>
          <w:sz w:val="40"/>
          <w:szCs w:val="40"/>
          <w:u w:val="single"/>
          <w:lang w:val="fr-FR"/>
        </w:rPr>
        <w:t>Les guerres Médiques</w:t>
      </w:r>
    </w:p>
    <w:p w:rsidR="000E1EE0" w:rsidRPr="000E1EE0" w:rsidRDefault="000E1EE0" w:rsidP="000E1EE0">
      <w:pPr>
        <w:jc w:val="center"/>
      </w:pPr>
    </w:p>
    <w:p w:rsidR="00A6049C" w:rsidRPr="00704168" w:rsidRDefault="00A6049C" w:rsidP="00A6049C">
      <w:pPr>
        <w:rPr>
          <w:sz w:val="28"/>
          <w:szCs w:val="28"/>
        </w:rPr>
      </w:pPr>
      <w:r>
        <w:rPr>
          <w:sz w:val="28"/>
          <w:szCs w:val="28"/>
        </w:rPr>
        <w:t>Οι Περσικοί Πόλεμοι ξεκίνησαν στις αρχές του 5</w:t>
      </w:r>
      <w:r w:rsidRPr="00A6049C">
        <w:rPr>
          <w:sz w:val="28"/>
          <w:szCs w:val="28"/>
          <w:vertAlign w:val="superscript"/>
        </w:rPr>
        <w:t>ου</w:t>
      </w:r>
      <w:r>
        <w:rPr>
          <w:sz w:val="28"/>
          <w:szCs w:val="28"/>
        </w:rPr>
        <w:t xml:space="preserve"> αι</w:t>
      </w:r>
      <w:r w:rsidR="000D5288">
        <w:rPr>
          <w:sz w:val="28"/>
          <w:szCs w:val="28"/>
        </w:rPr>
        <w:t>ώνα π.Χ.</w:t>
      </w:r>
      <w:r>
        <w:rPr>
          <w:sz w:val="28"/>
          <w:szCs w:val="28"/>
        </w:rPr>
        <w:t xml:space="preserve"> μεταξύ Ελλήνων και Περσών. Η Περσική Αυτοκρατορία προσπάθησε να επεκταθεί προς την Δύσ</w:t>
      </w:r>
      <w:r w:rsidR="00704168">
        <w:rPr>
          <w:sz w:val="28"/>
          <w:szCs w:val="28"/>
        </w:rPr>
        <w:t>η απειλώντας τις ελληνικές πόλεις-κράτη.</w:t>
      </w:r>
      <w:r>
        <w:rPr>
          <w:sz w:val="28"/>
          <w:szCs w:val="28"/>
        </w:rPr>
        <w:t xml:space="preserve"> </w:t>
      </w:r>
    </w:p>
    <w:p w:rsidR="00742A13" w:rsidRPr="00AD4B92" w:rsidRDefault="00742A13" w:rsidP="00742A13">
      <w:pPr>
        <w:rPr>
          <w:rFonts w:ascii="Arial" w:hAnsi="Arial" w:cs="Arial"/>
          <w:color w:val="76923C"/>
          <w:sz w:val="28"/>
          <w:szCs w:val="28"/>
          <w:lang w:val="fr-FR"/>
        </w:rPr>
      </w:pPr>
      <w:r w:rsidRPr="00AD4B92">
        <w:rPr>
          <w:color w:val="76923C"/>
          <w:sz w:val="28"/>
          <w:szCs w:val="28"/>
          <w:lang w:val="fr-FR"/>
        </w:rPr>
        <w:t>Les guerres médiques ont commencé au début du 5</w:t>
      </w:r>
      <w:r w:rsidRPr="00AD4B92">
        <w:rPr>
          <w:color w:val="76923C"/>
          <w:sz w:val="28"/>
          <w:szCs w:val="28"/>
          <w:vertAlign w:val="superscript"/>
          <w:lang w:val="fr-FR"/>
        </w:rPr>
        <w:t>ème</w:t>
      </w:r>
      <w:r w:rsidRPr="00AD4B92">
        <w:rPr>
          <w:color w:val="76923C"/>
          <w:sz w:val="28"/>
          <w:szCs w:val="28"/>
          <w:lang w:val="fr-FR"/>
        </w:rPr>
        <w:t xml:space="preserve"> siècle entre les Grecs et les Perses. L’empire perse a essayé de s’étendre </w:t>
      </w:r>
      <w:r w:rsidR="00704168">
        <w:rPr>
          <w:color w:val="76923C"/>
          <w:sz w:val="28"/>
          <w:szCs w:val="28"/>
          <w:lang w:val="fr-FR"/>
        </w:rPr>
        <w:t xml:space="preserve">vers l’ouest en menaçant les villes-États </w:t>
      </w:r>
      <w:r w:rsidRPr="00AD4B92">
        <w:rPr>
          <w:color w:val="76923C"/>
          <w:sz w:val="28"/>
          <w:szCs w:val="28"/>
          <w:lang w:val="fr-FR"/>
        </w:rPr>
        <w:t>grec</w:t>
      </w:r>
      <w:r w:rsidR="00704168">
        <w:rPr>
          <w:color w:val="76923C"/>
          <w:sz w:val="28"/>
          <w:szCs w:val="28"/>
          <w:lang w:val="fr-FR"/>
        </w:rPr>
        <w:t>ques</w:t>
      </w:r>
      <w:r w:rsidRPr="00AD4B92">
        <w:rPr>
          <w:color w:val="76923C"/>
          <w:sz w:val="28"/>
          <w:szCs w:val="28"/>
          <w:lang w:val="fr-FR"/>
        </w:rPr>
        <w:t>.</w:t>
      </w:r>
    </w:p>
    <w:p w:rsidR="00742A13" w:rsidRPr="00742A13" w:rsidRDefault="00742A13" w:rsidP="00A6049C">
      <w:pPr>
        <w:rPr>
          <w:sz w:val="28"/>
          <w:szCs w:val="28"/>
          <w:lang w:val="fr-FR"/>
        </w:rPr>
      </w:pPr>
    </w:p>
    <w:p w:rsidR="00CC5A48" w:rsidRPr="00742A13" w:rsidRDefault="00CC5A48" w:rsidP="00A6049C">
      <w:pPr>
        <w:rPr>
          <w:sz w:val="28"/>
          <w:szCs w:val="28"/>
          <w:lang w:val="fr-FR"/>
        </w:rPr>
      </w:pPr>
    </w:p>
    <w:p w:rsidR="00CC5A48" w:rsidRDefault="00774178" w:rsidP="00CC5A48">
      <w:pPr>
        <w:jc w:val="center"/>
        <w:rPr>
          <w:sz w:val="28"/>
          <w:szCs w:val="28"/>
        </w:rPr>
      </w:pPr>
      <w:r>
        <w:rPr>
          <w:noProof/>
          <w:sz w:val="28"/>
          <w:szCs w:val="28"/>
        </w:rPr>
        <w:drawing>
          <wp:inline distT="0" distB="0" distL="0" distR="0">
            <wp:extent cx="5143500" cy="15621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0" cy="1562100"/>
                    </a:xfrm>
                    <a:prstGeom prst="rect">
                      <a:avLst/>
                    </a:prstGeom>
                    <a:noFill/>
                    <a:ln w="9525">
                      <a:noFill/>
                      <a:miter lim="800000"/>
                      <a:headEnd/>
                      <a:tailEnd/>
                    </a:ln>
                  </pic:spPr>
                </pic:pic>
              </a:graphicData>
            </a:graphic>
          </wp:inline>
        </w:drawing>
      </w:r>
    </w:p>
    <w:p w:rsidR="00CC5A48" w:rsidRDefault="00CC5A48" w:rsidP="00CC5A48">
      <w:pPr>
        <w:jc w:val="center"/>
        <w:rPr>
          <w:sz w:val="28"/>
          <w:szCs w:val="28"/>
        </w:rPr>
      </w:pPr>
    </w:p>
    <w:p w:rsidR="00CC5A48" w:rsidRDefault="00CC5A48" w:rsidP="000E1EE0">
      <w:pPr>
        <w:jc w:val="center"/>
        <w:rPr>
          <w:i/>
          <w:color w:val="008080"/>
          <w:sz w:val="40"/>
          <w:szCs w:val="40"/>
          <w:u w:val="single"/>
          <w:lang w:val="fr-FR"/>
        </w:rPr>
      </w:pPr>
      <w:r w:rsidRPr="009A4891">
        <w:rPr>
          <w:i/>
          <w:color w:val="008080"/>
          <w:sz w:val="40"/>
          <w:szCs w:val="40"/>
          <w:u w:val="single"/>
        </w:rPr>
        <w:t xml:space="preserve">Τα αίτια και οι αφορμές </w:t>
      </w:r>
    </w:p>
    <w:p w:rsidR="00742A13" w:rsidRPr="00742A13" w:rsidRDefault="00B3019B" w:rsidP="000E1EE0">
      <w:pPr>
        <w:jc w:val="center"/>
        <w:rPr>
          <w:i/>
          <w:color w:val="008080"/>
          <w:sz w:val="40"/>
          <w:szCs w:val="40"/>
          <w:u w:val="single"/>
          <w:lang w:val="fr-FR"/>
        </w:rPr>
      </w:pPr>
      <w:r>
        <w:rPr>
          <w:i/>
          <w:color w:val="008080"/>
          <w:sz w:val="40"/>
          <w:szCs w:val="40"/>
          <w:u w:val="single"/>
          <w:lang w:val="fr-FR"/>
        </w:rPr>
        <w:t xml:space="preserve">Les causes et les déclencheurs </w:t>
      </w:r>
    </w:p>
    <w:p w:rsidR="000E1EE0" w:rsidRPr="00742A13" w:rsidRDefault="000E1EE0" w:rsidP="000E1EE0">
      <w:pPr>
        <w:jc w:val="center"/>
        <w:rPr>
          <w:lang w:val="fr-FR"/>
        </w:rPr>
      </w:pPr>
    </w:p>
    <w:p w:rsidR="009A4891" w:rsidRDefault="00CC5A48" w:rsidP="00CC5A48">
      <w:pPr>
        <w:rPr>
          <w:sz w:val="28"/>
          <w:szCs w:val="28"/>
        </w:rPr>
      </w:pPr>
      <w:r>
        <w:rPr>
          <w:sz w:val="28"/>
          <w:szCs w:val="28"/>
        </w:rPr>
        <w:t>Η κύρια αιτία του Περσικού πολέμου ήταν η επιθυμία των Περσών να κατακτούν συ</w:t>
      </w:r>
      <w:r w:rsidR="009A4891">
        <w:rPr>
          <w:sz w:val="28"/>
          <w:szCs w:val="28"/>
        </w:rPr>
        <w:t>νεχώς νέα εδάφη και να υποτάσσουν</w:t>
      </w:r>
      <w:r>
        <w:rPr>
          <w:sz w:val="28"/>
          <w:szCs w:val="28"/>
        </w:rPr>
        <w:t xml:space="preserve"> περισσότερους πληθυσμούς</w:t>
      </w:r>
      <w:r w:rsidR="000D5288">
        <w:rPr>
          <w:sz w:val="28"/>
          <w:szCs w:val="28"/>
        </w:rPr>
        <w:t>, με σκοπό την δημιουργία μιας Κοσμοκρατορίας. Η αφορμή, όπως ισχυρίστηκαν οι Πέρσες, ήταν η προσφορά βοήθειας της Αθήνας και της Ερέτριας στους Ίωνες που επαναστάτησαν εναντίων του Περσικού Κράτους</w:t>
      </w:r>
      <w:r w:rsidR="009A4891">
        <w:rPr>
          <w:sz w:val="28"/>
          <w:szCs w:val="28"/>
        </w:rPr>
        <w:t>.</w:t>
      </w:r>
    </w:p>
    <w:p w:rsidR="00703BDF" w:rsidRPr="00AD4B92" w:rsidRDefault="000D5288" w:rsidP="00CC5A48">
      <w:pPr>
        <w:rPr>
          <w:color w:val="76923C"/>
          <w:sz w:val="28"/>
          <w:szCs w:val="28"/>
          <w:lang w:val="fr-FR"/>
        </w:rPr>
      </w:pPr>
      <w:r w:rsidRPr="00AD4B92">
        <w:rPr>
          <w:color w:val="76923C"/>
          <w:sz w:val="28"/>
          <w:szCs w:val="28"/>
          <w:lang w:val="fr-FR"/>
        </w:rPr>
        <w:t xml:space="preserve"> </w:t>
      </w:r>
      <w:r w:rsidR="00742A13" w:rsidRPr="00AD4B92">
        <w:rPr>
          <w:color w:val="76923C"/>
          <w:sz w:val="28"/>
          <w:szCs w:val="28"/>
          <w:lang w:val="fr-FR"/>
        </w:rPr>
        <w:t>La principale cause de la guerre était le désir des Perses de conquérir constamment de nouveaux territoires et de subjuguer  à l</w:t>
      </w:r>
      <w:r w:rsidR="00714136" w:rsidRPr="00AD4B92">
        <w:rPr>
          <w:color w:val="76923C"/>
          <w:sz w:val="28"/>
          <w:szCs w:val="28"/>
          <w:lang w:val="fr-FR"/>
        </w:rPr>
        <w:t>eur pouvoir  davantage de popula</w:t>
      </w:r>
      <w:r w:rsidR="00703BDF" w:rsidRPr="00AD4B92">
        <w:rPr>
          <w:color w:val="76923C"/>
          <w:sz w:val="28"/>
          <w:szCs w:val="28"/>
          <w:lang w:val="fr-FR"/>
        </w:rPr>
        <w:t>tions dans le but de créer un immense empire. L’élément déclencheur</w:t>
      </w:r>
      <w:r w:rsidR="00995562" w:rsidRPr="00AD4B92">
        <w:rPr>
          <w:color w:val="76923C"/>
          <w:sz w:val="28"/>
          <w:szCs w:val="28"/>
          <w:lang w:val="fr-FR"/>
        </w:rPr>
        <w:t xml:space="preserve"> de la guerre</w:t>
      </w:r>
      <w:r w:rsidR="00703BDF" w:rsidRPr="00AD4B92">
        <w:rPr>
          <w:color w:val="76923C"/>
          <w:sz w:val="28"/>
          <w:szCs w:val="28"/>
          <w:lang w:val="fr-FR"/>
        </w:rPr>
        <w:t>,</w:t>
      </w:r>
      <w:r w:rsidR="0034029F">
        <w:rPr>
          <w:color w:val="76923C"/>
          <w:sz w:val="28"/>
          <w:szCs w:val="28"/>
          <w:lang w:val="fr-FR"/>
        </w:rPr>
        <w:t xml:space="preserve"> d’après les Perses était</w:t>
      </w:r>
      <w:r w:rsidR="00703BDF" w:rsidRPr="00AD4B92">
        <w:rPr>
          <w:color w:val="76923C"/>
          <w:sz w:val="28"/>
          <w:szCs w:val="28"/>
          <w:lang w:val="fr-FR"/>
        </w:rPr>
        <w:t xml:space="preserve"> l’offre d’aide de la part des villes </w:t>
      </w:r>
      <w:r w:rsidR="00995562" w:rsidRPr="00AD4B92">
        <w:rPr>
          <w:color w:val="76923C"/>
          <w:sz w:val="28"/>
          <w:szCs w:val="28"/>
          <w:lang w:val="fr-FR"/>
        </w:rPr>
        <w:t>d’Athènes</w:t>
      </w:r>
      <w:r w:rsidR="00703BDF" w:rsidRPr="00AD4B92">
        <w:rPr>
          <w:color w:val="76923C"/>
          <w:sz w:val="28"/>
          <w:szCs w:val="28"/>
          <w:lang w:val="fr-FR"/>
        </w:rPr>
        <w:t xml:space="preserve"> et </w:t>
      </w:r>
      <w:r w:rsidR="00944080" w:rsidRPr="00AD4B92">
        <w:rPr>
          <w:color w:val="76923C"/>
          <w:sz w:val="28"/>
          <w:szCs w:val="28"/>
          <w:lang w:val="fr-FR"/>
        </w:rPr>
        <w:t>d’Érétrie</w:t>
      </w:r>
      <w:r w:rsidR="00703BDF" w:rsidRPr="00AD4B92">
        <w:rPr>
          <w:color w:val="76923C"/>
          <w:sz w:val="28"/>
          <w:szCs w:val="28"/>
          <w:lang w:val="fr-FR"/>
        </w:rPr>
        <w:t xml:space="preserve">  aux Ioniens révoltés contre les Perses. </w:t>
      </w:r>
    </w:p>
    <w:p w:rsidR="000D5288" w:rsidRDefault="00774178" w:rsidP="00927F44">
      <w:pPr>
        <w:jc w:val="center"/>
        <w:rPr>
          <w:sz w:val="28"/>
          <w:szCs w:val="28"/>
        </w:rPr>
      </w:pPr>
      <w:r>
        <w:rPr>
          <w:noProof/>
          <w:color w:val="76923C"/>
          <w:sz w:val="28"/>
          <w:szCs w:val="28"/>
        </w:rPr>
        <w:lastRenderedPageBreak/>
        <w:drawing>
          <wp:inline distT="0" distB="0" distL="0" distR="0">
            <wp:extent cx="3381375" cy="301942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81375" cy="3019425"/>
                    </a:xfrm>
                    <a:prstGeom prst="rect">
                      <a:avLst/>
                    </a:prstGeom>
                    <a:noFill/>
                    <a:ln w="9525">
                      <a:noFill/>
                      <a:miter lim="800000"/>
                      <a:headEnd/>
                      <a:tailEnd/>
                    </a:ln>
                  </pic:spPr>
                </pic:pic>
              </a:graphicData>
            </a:graphic>
          </wp:inline>
        </w:drawing>
      </w:r>
    </w:p>
    <w:p w:rsidR="00927F44" w:rsidRDefault="00927F44" w:rsidP="00927F44">
      <w:pPr>
        <w:jc w:val="center"/>
        <w:rPr>
          <w:sz w:val="28"/>
          <w:szCs w:val="28"/>
        </w:rPr>
      </w:pPr>
    </w:p>
    <w:p w:rsidR="000E1EE0" w:rsidRDefault="000E1EE0" w:rsidP="000E1EE0">
      <w:pPr>
        <w:jc w:val="center"/>
        <w:rPr>
          <w:sz w:val="40"/>
          <w:szCs w:val="40"/>
        </w:rPr>
      </w:pPr>
    </w:p>
    <w:p w:rsidR="00927F44" w:rsidRDefault="00927F44" w:rsidP="000E1EE0">
      <w:pPr>
        <w:jc w:val="center"/>
        <w:rPr>
          <w:i/>
          <w:color w:val="008080"/>
          <w:sz w:val="40"/>
          <w:szCs w:val="40"/>
          <w:u w:val="single"/>
          <w:lang w:val="fr-FR"/>
        </w:rPr>
      </w:pPr>
      <w:r w:rsidRPr="009A4891">
        <w:rPr>
          <w:i/>
          <w:color w:val="008080"/>
          <w:sz w:val="40"/>
          <w:szCs w:val="40"/>
          <w:u w:val="single"/>
        </w:rPr>
        <w:t xml:space="preserve">Σημαντικότερες Συγκρούσεις </w:t>
      </w:r>
    </w:p>
    <w:p w:rsidR="00995562" w:rsidRPr="00995562" w:rsidRDefault="00995562" w:rsidP="000E1EE0">
      <w:pPr>
        <w:jc w:val="center"/>
        <w:rPr>
          <w:i/>
          <w:color w:val="008080"/>
          <w:sz w:val="40"/>
          <w:szCs w:val="40"/>
          <w:u w:val="single"/>
          <w:lang w:val="fr-FR"/>
        </w:rPr>
      </w:pPr>
      <w:r>
        <w:rPr>
          <w:i/>
          <w:color w:val="008080"/>
          <w:sz w:val="40"/>
          <w:szCs w:val="40"/>
          <w:u w:val="single"/>
          <w:lang w:val="fr-FR"/>
        </w:rPr>
        <w:t>Les conflits majeurs</w:t>
      </w:r>
    </w:p>
    <w:p w:rsidR="000E1EE0" w:rsidRPr="000E1EE0" w:rsidRDefault="000E1EE0" w:rsidP="000E1EE0">
      <w:pPr>
        <w:jc w:val="center"/>
      </w:pPr>
    </w:p>
    <w:p w:rsidR="006940A6" w:rsidRDefault="00927F44" w:rsidP="00927F44">
      <w:pPr>
        <w:rPr>
          <w:color w:val="000000"/>
          <w:sz w:val="28"/>
          <w:szCs w:val="28"/>
          <w:lang w:val="fr-FR"/>
        </w:rPr>
      </w:pPr>
      <w:r w:rsidRPr="000C242F">
        <w:rPr>
          <w:b/>
          <w:color w:val="003366"/>
          <w:sz w:val="28"/>
          <w:szCs w:val="28"/>
          <w:u w:val="single"/>
        </w:rPr>
        <w:t>Η μάχη του Μαραθώνα (490 π.Χ.):</w:t>
      </w:r>
      <w:r w:rsidRPr="00927F44">
        <w:rPr>
          <w:b/>
          <w:color w:val="003366"/>
          <w:sz w:val="28"/>
          <w:szCs w:val="28"/>
        </w:rPr>
        <w:t xml:space="preserve"> </w:t>
      </w:r>
      <w:r>
        <w:rPr>
          <w:color w:val="000000"/>
          <w:sz w:val="28"/>
          <w:szCs w:val="28"/>
        </w:rPr>
        <w:t xml:space="preserve">Στρατηγοί των Ελλήνων ήταν ο Μιλτιάδης και ο Καλλίμαχος, ενώ των Περσών, ο Δάτης και ο Αρταφέρνης. Ο στρατός των Ελλήνων αποτελούνταν από 10.000 </w:t>
      </w:r>
      <w:r w:rsidR="00774178">
        <w:rPr>
          <w:color w:val="000000"/>
          <w:sz w:val="28"/>
          <w:szCs w:val="28"/>
        </w:rPr>
        <w:t xml:space="preserve">στρατιώτες </w:t>
      </w:r>
      <w:r>
        <w:rPr>
          <w:color w:val="000000"/>
          <w:sz w:val="28"/>
          <w:szCs w:val="28"/>
        </w:rPr>
        <w:t xml:space="preserve"> και των Περσών από 1</w:t>
      </w:r>
      <w:r w:rsidR="00774178">
        <w:rPr>
          <w:color w:val="000000"/>
          <w:sz w:val="28"/>
          <w:szCs w:val="28"/>
        </w:rPr>
        <w:t>00</w:t>
      </w:r>
      <w:r>
        <w:rPr>
          <w:color w:val="000000"/>
          <w:sz w:val="28"/>
          <w:szCs w:val="28"/>
        </w:rPr>
        <w:t xml:space="preserve">.000. Νίκησαν οι Έλληνες </w:t>
      </w:r>
      <w:r w:rsidR="00471F68">
        <w:rPr>
          <w:color w:val="000000"/>
          <w:sz w:val="28"/>
          <w:szCs w:val="28"/>
        </w:rPr>
        <w:t xml:space="preserve">και αυτή η νίκη απέδειξε την ανωτερότητα των όπλων και της πολεμικής τακτικής </w:t>
      </w:r>
      <w:r w:rsidR="006940A6">
        <w:rPr>
          <w:color w:val="000000"/>
          <w:sz w:val="28"/>
          <w:szCs w:val="28"/>
        </w:rPr>
        <w:t xml:space="preserve">των Ελλήνων και επίσης διέλυσε την εντύπωση ότι οι Πέρσες ήταν ανίκητοι. </w:t>
      </w:r>
    </w:p>
    <w:p w:rsidR="00995562" w:rsidRPr="00AD4B92" w:rsidRDefault="00995562" w:rsidP="00927F44">
      <w:pPr>
        <w:rPr>
          <w:color w:val="76923C"/>
          <w:sz w:val="28"/>
          <w:szCs w:val="28"/>
          <w:lang w:val="fr-FR"/>
        </w:rPr>
      </w:pPr>
      <w:r w:rsidRPr="00AD4B92">
        <w:rPr>
          <w:color w:val="76923C"/>
          <w:sz w:val="28"/>
          <w:szCs w:val="28"/>
          <w:lang w:val="fr-FR"/>
        </w:rPr>
        <w:t xml:space="preserve">La Bataille de Marathon (490 av. J-C) : </w:t>
      </w:r>
      <w:r w:rsidR="00944080" w:rsidRPr="00AD4B92">
        <w:rPr>
          <w:color w:val="76923C"/>
          <w:sz w:val="28"/>
          <w:szCs w:val="28"/>
          <w:lang w:val="fr-FR"/>
        </w:rPr>
        <w:t>Miltiade et Callimaque étaient les généraux des Grecs tandis que Datis et Artapherne étaient les généraux des Perses. L’armée grecque se composait de 10.000  soldats et des Perses de 1</w:t>
      </w:r>
      <w:r w:rsidR="00774178" w:rsidRPr="00774178">
        <w:rPr>
          <w:color w:val="76923C"/>
          <w:sz w:val="28"/>
          <w:szCs w:val="28"/>
          <w:lang w:val="en-US"/>
        </w:rPr>
        <w:t>00</w:t>
      </w:r>
      <w:r w:rsidR="00944080" w:rsidRPr="00AD4B92">
        <w:rPr>
          <w:color w:val="76923C"/>
          <w:sz w:val="28"/>
          <w:szCs w:val="28"/>
          <w:lang w:val="fr-FR"/>
        </w:rPr>
        <w:t>000.</w:t>
      </w:r>
    </w:p>
    <w:p w:rsidR="00944080" w:rsidRDefault="00944080" w:rsidP="00927F44">
      <w:pPr>
        <w:rPr>
          <w:color w:val="76923C"/>
          <w:sz w:val="28"/>
          <w:szCs w:val="28"/>
          <w:lang w:val="fr-FR"/>
        </w:rPr>
      </w:pPr>
      <w:r w:rsidRPr="00AD4B92">
        <w:rPr>
          <w:color w:val="76923C"/>
          <w:sz w:val="28"/>
          <w:szCs w:val="28"/>
          <w:lang w:val="fr-FR"/>
        </w:rPr>
        <w:t>Les Grecs ont remporté la victoire et cette bataille a prouvé la supériorité des armes et des tactiques militaires des Grecs et a également dissipé l’impression que les Perses étaient invincibles.</w:t>
      </w:r>
    </w:p>
    <w:p w:rsidR="00F86861" w:rsidRDefault="00774178" w:rsidP="00927F44">
      <w:pPr>
        <w:rPr>
          <w:color w:val="76923C"/>
          <w:sz w:val="28"/>
          <w:szCs w:val="28"/>
          <w:lang w:val="fr-FR"/>
        </w:rPr>
      </w:pPr>
      <w:r>
        <w:rPr>
          <w:noProof/>
          <w:color w:val="76923C"/>
          <w:sz w:val="28"/>
          <w:szCs w:val="28"/>
        </w:rPr>
        <w:lastRenderedPageBreak/>
        <w:drawing>
          <wp:inline distT="0" distB="0" distL="0" distR="0">
            <wp:extent cx="5010150" cy="3362325"/>
            <wp:effectExtent l="19050" t="0" r="0" b="0"/>
            <wp:docPr id="3" name="Εικόνα 3" descr="datis artafer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is artafernis (1)"/>
                    <pic:cNvPicPr>
                      <a:picLocks noChangeAspect="1" noChangeArrowheads="1"/>
                    </pic:cNvPicPr>
                  </pic:nvPicPr>
                  <pic:blipFill>
                    <a:blip r:embed="rId8" cstate="print"/>
                    <a:srcRect/>
                    <a:stretch>
                      <a:fillRect/>
                    </a:stretch>
                  </pic:blipFill>
                  <pic:spPr bwMode="auto">
                    <a:xfrm>
                      <a:off x="0" y="0"/>
                      <a:ext cx="5010150" cy="3362325"/>
                    </a:xfrm>
                    <a:prstGeom prst="rect">
                      <a:avLst/>
                    </a:prstGeom>
                    <a:noFill/>
                    <a:ln w="9525">
                      <a:noFill/>
                      <a:miter lim="800000"/>
                      <a:headEnd/>
                      <a:tailEnd/>
                    </a:ln>
                  </pic:spPr>
                </pic:pic>
              </a:graphicData>
            </a:graphic>
          </wp:inline>
        </w:drawing>
      </w:r>
    </w:p>
    <w:p w:rsidR="00F86861" w:rsidRDefault="00F86861" w:rsidP="00927F44">
      <w:pPr>
        <w:rPr>
          <w:color w:val="76923C"/>
          <w:sz w:val="28"/>
          <w:szCs w:val="28"/>
          <w:lang w:val="fr-FR"/>
        </w:rPr>
      </w:pPr>
    </w:p>
    <w:p w:rsidR="003E601D" w:rsidRPr="003E601D" w:rsidRDefault="006940A6" w:rsidP="000C242F">
      <w:pPr>
        <w:rPr>
          <w:shd w:val="clear" w:color="auto" w:fill="FFFFFF"/>
        </w:rPr>
      </w:pPr>
      <w:r w:rsidRPr="000C242F">
        <w:rPr>
          <w:b/>
          <w:color w:val="003366"/>
          <w:sz w:val="28"/>
          <w:szCs w:val="28"/>
          <w:u w:val="single"/>
        </w:rPr>
        <w:t>Η μάχη στις Θερμοπύλες (480 π.Χ.):</w:t>
      </w:r>
      <w:r w:rsidRPr="006940A6">
        <w:rPr>
          <w:b/>
          <w:color w:val="003366"/>
          <w:sz w:val="28"/>
          <w:szCs w:val="28"/>
        </w:rPr>
        <w:t xml:space="preserve"> </w:t>
      </w:r>
      <w:r>
        <w:rPr>
          <w:color w:val="000000"/>
          <w:sz w:val="28"/>
          <w:szCs w:val="28"/>
        </w:rPr>
        <w:t xml:space="preserve">Αρχηγοί ήταν ο Σπαρτιάτης βασιλιάς Λεωνίδας και ο Πέρσης βασιλιάς Ξέρξης. Έγινε εκεί γιατί ήταν </w:t>
      </w:r>
      <w:r w:rsidR="009A4891">
        <w:rPr>
          <w:color w:val="000000"/>
          <w:sz w:val="28"/>
          <w:szCs w:val="28"/>
        </w:rPr>
        <w:t>ο τόπος ήταν πιο ασφαλής</w:t>
      </w:r>
      <w:r>
        <w:rPr>
          <w:color w:val="000000"/>
          <w:sz w:val="28"/>
          <w:szCs w:val="28"/>
        </w:rPr>
        <w:t xml:space="preserve"> για να </w:t>
      </w:r>
      <w:r w:rsidR="009A4891">
        <w:rPr>
          <w:color w:val="000000"/>
          <w:sz w:val="28"/>
          <w:szCs w:val="28"/>
        </w:rPr>
        <w:t>εφαρμόσουν την</w:t>
      </w:r>
      <w:r>
        <w:rPr>
          <w:color w:val="000000"/>
          <w:sz w:val="28"/>
          <w:szCs w:val="28"/>
        </w:rPr>
        <w:t xml:space="preserve"> στρατηγική </w:t>
      </w:r>
      <w:r w:rsidR="009A4891">
        <w:rPr>
          <w:color w:val="000000"/>
          <w:sz w:val="28"/>
          <w:szCs w:val="28"/>
        </w:rPr>
        <w:t xml:space="preserve">τους </w:t>
      </w:r>
      <w:r>
        <w:rPr>
          <w:color w:val="000000"/>
          <w:sz w:val="28"/>
          <w:szCs w:val="28"/>
        </w:rPr>
        <w:t>οι Σπαρτιάτες και να περικυκλώσουν τους Πέρσες. Στην 1</w:t>
      </w:r>
      <w:r w:rsidRPr="006940A6">
        <w:rPr>
          <w:color w:val="000000"/>
          <w:sz w:val="28"/>
          <w:szCs w:val="28"/>
          <w:vertAlign w:val="superscript"/>
        </w:rPr>
        <w:t>η</w:t>
      </w:r>
      <w:r>
        <w:rPr>
          <w:color w:val="000000"/>
          <w:sz w:val="28"/>
          <w:szCs w:val="28"/>
        </w:rPr>
        <w:t xml:space="preserve"> φάση, οι προσπάθειες των Περσών αποτυγχάνουν με βαριές απώλειες για τους Πέρσες. Στην 2</w:t>
      </w:r>
      <w:r w:rsidRPr="006940A6">
        <w:rPr>
          <w:color w:val="000000"/>
          <w:sz w:val="28"/>
          <w:szCs w:val="28"/>
          <w:vertAlign w:val="superscript"/>
        </w:rPr>
        <w:t>η</w:t>
      </w:r>
      <w:r>
        <w:rPr>
          <w:color w:val="000000"/>
          <w:sz w:val="28"/>
          <w:szCs w:val="28"/>
        </w:rPr>
        <w:t xml:space="preserve"> φάση, </w:t>
      </w:r>
      <w:r w:rsidR="000C242F">
        <w:rPr>
          <w:color w:val="000000"/>
          <w:sz w:val="28"/>
          <w:szCs w:val="28"/>
        </w:rPr>
        <w:t>ένας Σπαρτιάτης ο Εφιάλτης, οδήγησε του Πέρσες από ένα μυστικό μονοπάτι αιφνιδιάζοντας τους Έλληνες. Ο Λεωνίδας  διέταξε τους Έλληνες να αποχωρήσουν, ενώ, 700 Θεσπιείς και 300 Σπαρτιάτες παρέμειναν στη μάχη. Οι Έλληνες έχασαν εξαιτίας της προδοσίας του Εφιάλτη. Η μάχη τους ήταν πολύ σημαντική γιατί έδωσαν αιώνια παράδειγμα αυτοθυσίας και φιλοπατρίας. Ενώ παράλληλα, καθυστέρησαν τους Πέρσες, και έτσι δόθηκε περισσότερος χρόνος στους άλλους Έλληνες για να ετοιμαστούν.</w:t>
      </w:r>
      <w:r w:rsidR="000C242F" w:rsidRPr="000C242F">
        <w:rPr>
          <w:shd w:val="clear" w:color="auto" w:fill="FFFFFF"/>
        </w:rPr>
        <w:t xml:space="preserve"> </w:t>
      </w:r>
    </w:p>
    <w:p w:rsidR="003E601D" w:rsidRPr="00AD4B92" w:rsidRDefault="003E601D" w:rsidP="000C242F">
      <w:pPr>
        <w:rPr>
          <w:color w:val="76923C"/>
          <w:sz w:val="28"/>
          <w:szCs w:val="28"/>
          <w:shd w:val="clear" w:color="auto" w:fill="FFFFFF"/>
          <w:lang w:val="fr-FR"/>
        </w:rPr>
      </w:pPr>
      <w:r w:rsidRPr="00AD4B92">
        <w:rPr>
          <w:color w:val="76923C"/>
          <w:sz w:val="28"/>
          <w:szCs w:val="28"/>
          <w:shd w:val="clear" w:color="auto" w:fill="FFFFFF"/>
          <w:lang w:val="fr-FR"/>
        </w:rPr>
        <w:t xml:space="preserve">La bataille à Thermopyles </w:t>
      </w:r>
      <w:r w:rsidRPr="00AD4B92">
        <w:rPr>
          <w:color w:val="76923C"/>
          <w:sz w:val="28"/>
          <w:szCs w:val="28"/>
          <w:lang w:val="fr-FR"/>
        </w:rPr>
        <w:t>(480 av. J-C) </w:t>
      </w:r>
      <w:r w:rsidR="00AD4B92" w:rsidRPr="00AD4B92">
        <w:rPr>
          <w:color w:val="76923C"/>
          <w:sz w:val="28"/>
          <w:szCs w:val="28"/>
          <w:lang w:val="fr-FR"/>
        </w:rPr>
        <w:t>: Chefs</w:t>
      </w:r>
      <w:r w:rsidRPr="00AD4B92">
        <w:rPr>
          <w:color w:val="76923C"/>
          <w:sz w:val="28"/>
          <w:szCs w:val="28"/>
          <w:lang w:val="fr-FR"/>
        </w:rPr>
        <w:t xml:space="preserve"> militaires</w:t>
      </w:r>
      <w:r w:rsidR="00381396" w:rsidRPr="00AD4B92">
        <w:rPr>
          <w:color w:val="76923C"/>
          <w:sz w:val="28"/>
          <w:szCs w:val="28"/>
          <w:lang w:val="fr-FR"/>
        </w:rPr>
        <w:t xml:space="preserve"> étaient</w:t>
      </w:r>
      <w:r w:rsidRPr="00AD4B92">
        <w:rPr>
          <w:color w:val="76923C"/>
          <w:sz w:val="28"/>
          <w:szCs w:val="28"/>
          <w:lang w:val="fr-FR"/>
        </w:rPr>
        <w:t xml:space="preserve"> de la part des Grecs le roi spartiate Léonidas et</w:t>
      </w:r>
      <w:r w:rsidR="005942D2" w:rsidRPr="00AD4B92">
        <w:rPr>
          <w:color w:val="76923C"/>
          <w:sz w:val="28"/>
          <w:szCs w:val="28"/>
          <w:lang w:val="fr-FR"/>
        </w:rPr>
        <w:t xml:space="preserve"> de la part des Perses le roi </w:t>
      </w:r>
      <w:r w:rsidR="00A5751C" w:rsidRPr="00AD4B92">
        <w:rPr>
          <w:color w:val="76923C"/>
          <w:sz w:val="28"/>
          <w:szCs w:val="28"/>
          <w:lang w:val="fr-FR"/>
        </w:rPr>
        <w:t xml:space="preserve"> Xerxès. Les Grecs avaient choisi le défilé des Thermopyles pour la bataille parce que l’endroit était plus approprié pour la mise en œuvre de la stratégie des Spartiates</w:t>
      </w:r>
      <w:r w:rsidR="00381396" w:rsidRPr="00AD4B92">
        <w:rPr>
          <w:color w:val="76923C"/>
          <w:sz w:val="28"/>
          <w:szCs w:val="28"/>
          <w:lang w:val="fr-FR"/>
        </w:rPr>
        <w:t xml:space="preserve"> qui espéraient contourner les Perses.</w:t>
      </w:r>
      <w:r w:rsidR="005942D2" w:rsidRPr="00AD4B92">
        <w:rPr>
          <w:color w:val="76923C"/>
          <w:sz w:val="28"/>
          <w:szCs w:val="28"/>
          <w:lang w:val="fr-FR"/>
        </w:rPr>
        <w:t xml:space="preserve"> Dans la première phase les  efforts déployés </w:t>
      </w:r>
      <w:r w:rsidR="00AD4B92">
        <w:rPr>
          <w:color w:val="76923C"/>
          <w:sz w:val="28"/>
          <w:szCs w:val="28"/>
          <w:lang w:val="fr-FR"/>
        </w:rPr>
        <w:t xml:space="preserve">par les Perses ont échoué et ils ont subi </w:t>
      </w:r>
      <w:r w:rsidR="00617A1C" w:rsidRPr="00AD4B92">
        <w:rPr>
          <w:color w:val="76923C"/>
          <w:sz w:val="28"/>
          <w:szCs w:val="28"/>
          <w:lang w:val="fr-FR"/>
        </w:rPr>
        <w:t>de</w:t>
      </w:r>
      <w:r w:rsidR="00AD4B92">
        <w:rPr>
          <w:color w:val="76923C"/>
          <w:sz w:val="28"/>
          <w:szCs w:val="28"/>
          <w:lang w:val="fr-FR"/>
        </w:rPr>
        <w:t xml:space="preserve"> lourdes pertes</w:t>
      </w:r>
      <w:r w:rsidR="005942D2" w:rsidRPr="00AD4B92">
        <w:rPr>
          <w:color w:val="76923C"/>
          <w:sz w:val="28"/>
          <w:szCs w:val="28"/>
          <w:lang w:val="fr-FR"/>
        </w:rPr>
        <w:t>. Dans la deuxième phase un Spartiate Éphialtès</w:t>
      </w:r>
      <w:r w:rsidR="00AD4B92">
        <w:rPr>
          <w:color w:val="76923C"/>
          <w:sz w:val="28"/>
          <w:szCs w:val="28"/>
          <w:lang w:val="fr-FR"/>
        </w:rPr>
        <w:t xml:space="preserve"> a</w:t>
      </w:r>
      <w:r w:rsidR="005942D2" w:rsidRPr="00AD4B92">
        <w:rPr>
          <w:color w:val="76923C"/>
          <w:sz w:val="28"/>
          <w:szCs w:val="28"/>
          <w:lang w:val="fr-FR"/>
        </w:rPr>
        <w:t xml:space="preserve"> conduit les Perses p</w:t>
      </w:r>
      <w:r w:rsidR="00AD4B92">
        <w:rPr>
          <w:color w:val="76923C"/>
          <w:sz w:val="28"/>
          <w:szCs w:val="28"/>
          <w:lang w:val="fr-FR"/>
        </w:rPr>
        <w:t xml:space="preserve">ar un sentier secret et </w:t>
      </w:r>
      <w:r w:rsidR="005942D2" w:rsidRPr="00AD4B92">
        <w:rPr>
          <w:color w:val="76923C"/>
          <w:sz w:val="28"/>
          <w:szCs w:val="28"/>
          <w:lang w:val="fr-FR"/>
        </w:rPr>
        <w:t xml:space="preserve"> les Grecs</w:t>
      </w:r>
      <w:r w:rsidR="00AD4B92">
        <w:rPr>
          <w:color w:val="76923C"/>
          <w:sz w:val="28"/>
          <w:szCs w:val="28"/>
          <w:lang w:val="fr-FR"/>
        </w:rPr>
        <w:t xml:space="preserve"> ont été surpris</w:t>
      </w:r>
      <w:r w:rsidR="0031061E">
        <w:rPr>
          <w:color w:val="76923C"/>
          <w:sz w:val="28"/>
          <w:szCs w:val="28"/>
          <w:lang w:val="fr-FR"/>
        </w:rPr>
        <w:t xml:space="preserve">. Léonidas a donné </w:t>
      </w:r>
      <w:r w:rsidR="005942D2" w:rsidRPr="00AD4B92">
        <w:rPr>
          <w:color w:val="76923C"/>
          <w:sz w:val="28"/>
          <w:szCs w:val="28"/>
          <w:lang w:val="fr-FR"/>
        </w:rPr>
        <w:t xml:space="preserve"> l’ordre aux Grecs de se retirer tandis que 700 </w:t>
      </w:r>
      <w:r w:rsidR="00AB4271" w:rsidRPr="00AD4B92">
        <w:rPr>
          <w:color w:val="76923C"/>
          <w:sz w:val="28"/>
          <w:szCs w:val="28"/>
          <w:lang w:val="fr-FR"/>
        </w:rPr>
        <w:t>soldats</w:t>
      </w:r>
      <w:r w:rsidR="005942D2" w:rsidRPr="00AD4B92">
        <w:rPr>
          <w:color w:val="76923C"/>
          <w:sz w:val="28"/>
          <w:szCs w:val="28"/>
          <w:lang w:val="fr-FR"/>
        </w:rPr>
        <w:t xml:space="preserve"> de Thespies et 300 soldats de Sparte </w:t>
      </w:r>
      <w:r w:rsidR="00AD4B92">
        <w:rPr>
          <w:color w:val="76923C"/>
          <w:sz w:val="28"/>
          <w:szCs w:val="28"/>
          <w:lang w:val="fr-FR"/>
        </w:rPr>
        <w:t xml:space="preserve"> sont restés</w:t>
      </w:r>
      <w:r w:rsidR="00AB4271" w:rsidRPr="00AD4B92">
        <w:rPr>
          <w:color w:val="76923C"/>
          <w:sz w:val="28"/>
          <w:szCs w:val="28"/>
          <w:lang w:val="fr-FR"/>
        </w:rPr>
        <w:t xml:space="preserve"> </w:t>
      </w:r>
      <w:r w:rsidR="00396127" w:rsidRPr="00AD4B92">
        <w:rPr>
          <w:color w:val="76923C"/>
          <w:sz w:val="28"/>
          <w:szCs w:val="28"/>
          <w:lang w:val="fr-FR"/>
        </w:rPr>
        <w:t xml:space="preserve"> au lieu de bataille. Les Grecs ont été vaincus à cause de la trahison d’Éphialtès.</w:t>
      </w:r>
      <w:r w:rsidR="001456BD" w:rsidRPr="00AD4B92">
        <w:rPr>
          <w:color w:val="76923C"/>
          <w:sz w:val="28"/>
          <w:szCs w:val="28"/>
          <w:lang w:val="fr-FR"/>
        </w:rPr>
        <w:t xml:space="preserve"> Leur lutte est très importante, car ils ont donné un exemple éternel de sacrifice et de patriotisme.</w:t>
      </w:r>
      <w:r w:rsidR="00617A1C" w:rsidRPr="00AD4B92">
        <w:rPr>
          <w:color w:val="76923C"/>
          <w:sz w:val="28"/>
          <w:szCs w:val="28"/>
          <w:lang w:val="fr-FR"/>
        </w:rPr>
        <w:t xml:space="preserve"> En même temps cette bataille a retardé  les Perses et les Grecs avaient gagné du temps pour organiser leur défense.</w:t>
      </w:r>
    </w:p>
    <w:p w:rsidR="003E601D" w:rsidRPr="00AD4B92" w:rsidRDefault="00774178" w:rsidP="000C242F">
      <w:pPr>
        <w:rPr>
          <w:color w:val="76923C"/>
          <w:shd w:val="clear" w:color="auto" w:fill="FFFFFF"/>
          <w:lang w:val="fr-FR"/>
        </w:rPr>
      </w:pPr>
      <w:r>
        <w:rPr>
          <w:noProof/>
          <w:color w:val="76923C"/>
          <w:shd w:val="clear" w:color="auto" w:fill="FFFFFF"/>
        </w:rPr>
        <w:lastRenderedPageBreak/>
        <w:drawing>
          <wp:inline distT="0" distB="0" distL="0" distR="0">
            <wp:extent cx="5753100" cy="3790950"/>
            <wp:effectExtent l="19050" t="0" r="0" b="0"/>
            <wp:docPr id="4" name="Εικόνα 4" descr="ΞΕΡΞΗΣ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ΞΕΡΞΗΣ FINAL"/>
                    <pic:cNvPicPr>
                      <a:picLocks noChangeAspect="1" noChangeArrowheads="1"/>
                    </pic:cNvPicPr>
                  </pic:nvPicPr>
                  <pic:blipFill>
                    <a:blip r:embed="rId9" cstate="print"/>
                    <a:srcRect/>
                    <a:stretch>
                      <a:fillRect/>
                    </a:stretch>
                  </pic:blipFill>
                  <pic:spPr bwMode="auto">
                    <a:xfrm>
                      <a:off x="0" y="0"/>
                      <a:ext cx="5753100" cy="3790950"/>
                    </a:xfrm>
                    <a:prstGeom prst="rect">
                      <a:avLst/>
                    </a:prstGeom>
                    <a:noFill/>
                    <a:ln w="9525">
                      <a:noFill/>
                      <a:miter lim="800000"/>
                      <a:headEnd/>
                      <a:tailEnd/>
                    </a:ln>
                  </pic:spPr>
                </pic:pic>
              </a:graphicData>
            </a:graphic>
          </wp:inline>
        </w:drawing>
      </w:r>
    </w:p>
    <w:p w:rsidR="00044E83" w:rsidRDefault="000C242F" w:rsidP="00DF4737">
      <w:pPr>
        <w:rPr>
          <w:color w:val="000000"/>
          <w:sz w:val="28"/>
          <w:szCs w:val="28"/>
          <w:lang w:val="fr-FR"/>
        </w:rPr>
      </w:pPr>
      <w:r w:rsidRPr="000C242F">
        <w:rPr>
          <w:b/>
          <w:color w:val="003366"/>
          <w:sz w:val="28"/>
          <w:szCs w:val="28"/>
          <w:u w:val="single"/>
        </w:rPr>
        <w:t>Η Ναυ</w:t>
      </w:r>
      <w:r w:rsidR="00DF4737">
        <w:rPr>
          <w:b/>
          <w:color w:val="003366"/>
          <w:sz w:val="28"/>
          <w:szCs w:val="28"/>
          <w:u w:val="single"/>
        </w:rPr>
        <w:t>μαχία της Σαλαμίνας (480 π.Χ.):</w:t>
      </w:r>
      <w:r w:rsidR="00DF4737" w:rsidRPr="00DF4737">
        <w:rPr>
          <w:b/>
          <w:color w:val="003366"/>
          <w:sz w:val="28"/>
          <w:szCs w:val="28"/>
          <w:u w:val="single"/>
        </w:rPr>
        <w:t xml:space="preserve"> </w:t>
      </w:r>
      <w:r w:rsidR="00DF4737">
        <w:rPr>
          <w:color w:val="000000"/>
          <w:sz w:val="28"/>
          <w:szCs w:val="28"/>
        </w:rPr>
        <w:t xml:space="preserve">Αρχηγοί των Ελλήνων ήταν ο Σπαρτιάτης ναύαρχος </w:t>
      </w:r>
      <w:r w:rsidR="00FF6B55">
        <w:rPr>
          <w:color w:val="000000"/>
          <w:sz w:val="28"/>
          <w:szCs w:val="28"/>
        </w:rPr>
        <w:t>Ευρυβιάδης</w:t>
      </w:r>
      <w:r w:rsidR="00DF4737">
        <w:rPr>
          <w:color w:val="000000"/>
          <w:sz w:val="28"/>
          <w:szCs w:val="28"/>
        </w:rPr>
        <w:t xml:space="preserve"> και ο Αθηναίος στρατηγός Θεμιστοκλής και από την μεριά των Περσών, ο Πέρσης βασιλιάς Ξέρξης. Οι Έλληνες διέθεταν 366 με 378 πλοία ενώ οι Πέρσες 1,200. </w:t>
      </w:r>
      <w:r w:rsidR="00044E83">
        <w:rPr>
          <w:color w:val="000000"/>
          <w:sz w:val="28"/>
          <w:szCs w:val="28"/>
        </w:rPr>
        <w:t xml:space="preserve">Οι Πελοποννήσιοι με τον </w:t>
      </w:r>
      <w:r w:rsidR="00FF6B55">
        <w:rPr>
          <w:color w:val="000000"/>
          <w:sz w:val="28"/>
          <w:szCs w:val="28"/>
        </w:rPr>
        <w:t>Ευρυβιάδη</w:t>
      </w:r>
      <w:r w:rsidR="00044E83">
        <w:rPr>
          <w:color w:val="000000"/>
          <w:sz w:val="28"/>
          <w:szCs w:val="28"/>
        </w:rPr>
        <w:t>, ήθελαν να προστατέψουν τα παράλια της Πελοποννήσου, ενώ ο Θεμιστοκλής επέμενε να γίνει μάχη στο στενό της Σαλαμίνας γιατί υπήρχαν περισσότερες ελπίδες για νίκη, αφού ο μικρός χώρος της δεν θα επέτρεπε στους Πέρσες να παρατάξουν όλη τους την δύναμη. Στην μάχη αυτή νίκησαν οι Έλληνες ενώ ο Ξέρξης εγκατέλειψε. Ήταν σημαντική γιατί ο πόλεμος κρί</w:t>
      </w:r>
      <w:r w:rsidR="009A4891">
        <w:rPr>
          <w:color w:val="000000"/>
          <w:sz w:val="28"/>
          <w:szCs w:val="28"/>
        </w:rPr>
        <w:t>θηκε</w:t>
      </w:r>
      <w:r w:rsidR="00044E83">
        <w:rPr>
          <w:color w:val="000000"/>
          <w:sz w:val="28"/>
          <w:szCs w:val="28"/>
        </w:rPr>
        <w:t xml:space="preserve"> στην θάλασσα και παράλληλα, ήταν η αρχή του τέλους των Περσικών Πολέμων.</w:t>
      </w:r>
    </w:p>
    <w:p w:rsidR="00617A1C" w:rsidRPr="00080AF8" w:rsidRDefault="00617A1C" w:rsidP="00DF4737">
      <w:pPr>
        <w:rPr>
          <w:color w:val="76923C"/>
          <w:sz w:val="28"/>
          <w:szCs w:val="28"/>
          <w:lang w:val="fr-FR"/>
        </w:rPr>
      </w:pPr>
      <w:r w:rsidRPr="00080AF8">
        <w:rPr>
          <w:color w:val="76923C"/>
          <w:sz w:val="28"/>
          <w:szCs w:val="28"/>
          <w:lang w:val="fr-FR"/>
        </w:rPr>
        <w:t xml:space="preserve">La bataille de Salamine (480 av. J-C) : Chefs des Grecs étaient </w:t>
      </w:r>
      <w:r w:rsidR="00566126" w:rsidRPr="00080AF8">
        <w:rPr>
          <w:color w:val="76923C"/>
          <w:sz w:val="28"/>
          <w:szCs w:val="28"/>
          <w:lang w:val="fr-FR"/>
        </w:rPr>
        <w:t>l’amiral</w:t>
      </w:r>
      <w:r w:rsidR="006E646D" w:rsidRPr="00080AF8">
        <w:rPr>
          <w:color w:val="76923C"/>
          <w:sz w:val="28"/>
          <w:szCs w:val="28"/>
          <w:lang w:val="fr-FR"/>
        </w:rPr>
        <w:t xml:space="preserve"> Eurybiade et le général athénien Thémistocle et de la part des Perses le roi perse Xerxès. Les Grecs avaient à leur disposition 366-378 navires tandis que les Perses 1220 navires. Les Péloponnésiens avec Eurybiade voulaient protéger les côtes du Péloponnèse tandis que Thémistocle insistait pour que la bataille se fasse dan</w:t>
      </w:r>
      <w:r w:rsidR="00566126" w:rsidRPr="00080AF8">
        <w:rPr>
          <w:color w:val="76923C"/>
          <w:sz w:val="28"/>
          <w:szCs w:val="28"/>
          <w:lang w:val="fr-FR"/>
        </w:rPr>
        <w:t>s le détroit de Salamine</w:t>
      </w:r>
      <w:r w:rsidR="00824118">
        <w:rPr>
          <w:color w:val="76923C"/>
          <w:sz w:val="28"/>
          <w:szCs w:val="28"/>
          <w:lang w:val="fr-FR"/>
        </w:rPr>
        <w:t>. Les Grecs espéraient de gagner la guerre parce q</w:t>
      </w:r>
      <w:r w:rsidR="00784BCA">
        <w:rPr>
          <w:color w:val="76923C"/>
          <w:sz w:val="28"/>
          <w:szCs w:val="28"/>
          <w:lang w:val="fr-FR"/>
        </w:rPr>
        <w:t>ue dans le détroit de Salamine</w:t>
      </w:r>
      <w:r w:rsidR="00824118">
        <w:rPr>
          <w:color w:val="76923C"/>
          <w:sz w:val="28"/>
          <w:szCs w:val="28"/>
          <w:lang w:val="fr-FR"/>
        </w:rPr>
        <w:t xml:space="preserve"> les Perses n’auraient pas la possibilité de</w:t>
      </w:r>
      <w:r w:rsidR="00D74DDC" w:rsidRPr="00080AF8">
        <w:rPr>
          <w:color w:val="76923C"/>
          <w:sz w:val="28"/>
          <w:szCs w:val="28"/>
          <w:lang w:val="fr-FR"/>
        </w:rPr>
        <w:t xml:space="preserve"> déployer toutes leurs forces. En cette bataille les Grecs ont remporté la victoire alors que  le roi Xerxès a abandonné. C’était une bataille navale importante qui a signalé le début de la fin des guerres médiques. </w:t>
      </w:r>
    </w:p>
    <w:p w:rsidR="00044E83" w:rsidRPr="00044E83" w:rsidRDefault="00044E83" w:rsidP="00DF4737">
      <w:pPr>
        <w:rPr>
          <w:color w:val="000000"/>
          <w:sz w:val="28"/>
          <w:szCs w:val="28"/>
        </w:rPr>
      </w:pPr>
      <w:r>
        <w:rPr>
          <w:b/>
          <w:color w:val="003366"/>
          <w:sz w:val="28"/>
          <w:szCs w:val="28"/>
          <w:u w:val="single"/>
        </w:rPr>
        <w:t xml:space="preserve">Η Μάχη στην Πλάταια (479 π.Χ.): </w:t>
      </w:r>
      <w:r>
        <w:rPr>
          <w:color w:val="000000"/>
          <w:sz w:val="28"/>
          <w:szCs w:val="28"/>
        </w:rPr>
        <w:t xml:space="preserve">Αρχηγός των </w:t>
      </w:r>
      <w:r w:rsidR="00FF6B55">
        <w:rPr>
          <w:color w:val="000000"/>
          <w:sz w:val="28"/>
          <w:szCs w:val="28"/>
        </w:rPr>
        <w:t>Ελλήνων</w:t>
      </w:r>
      <w:r>
        <w:rPr>
          <w:color w:val="000000"/>
          <w:sz w:val="28"/>
          <w:szCs w:val="28"/>
        </w:rPr>
        <w:t xml:space="preserve"> ήταν ο βασιλιά</w:t>
      </w:r>
      <w:r w:rsidR="00347A3C">
        <w:rPr>
          <w:color w:val="000000"/>
          <w:sz w:val="28"/>
          <w:szCs w:val="28"/>
        </w:rPr>
        <w:t>ς</w:t>
      </w:r>
      <w:r>
        <w:rPr>
          <w:color w:val="000000"/>
          <w:sz w:val="28"/>
          <w:szCs w:val="28"/>
        </w:rPr>
        <w:t xml:space="preserve"> της Σπάρτης Παυσανία</w:t>
      </w:r>
      <w:r w:rsidR="009A4891">
        <w:rPr>
          <w:color w:val="000000"/>
          <w:sz w:val="28"/>
          <w:szCs w:val="28"/>
        </w:rPr>
        <w:t>ς</w:t>
      </w:r>
      <w:r>
        <w:rPr>
          <w:color w:val="000000"/>
          <w:sz w:val="28"/>
          <w:szCs w:val="28"/>
        </w:rPr>
        <w:t xml:space="preserve"> </w:t>
      </w:r>
      <w:r w:rsidR="009A4891">
        <w:rPr>
          <w:color w:val="000000"/>
          <w:sz w:val="28"/>
          <w:szCs w:val="28"/>
        </w:rPr>
        <w:t xml:space="preserve">ενώ των Περσών ήταν ο </w:t>
      </w:r>
      <w:r>
        <w:rPr>
          <w:color w:val="000000"/>
          <w:sz w:val="28"/>
          <w:szCs w:val="28"/>
        </w:rPr>
        <w:t>Πέρση</w:t>
      </w:r>
      <w:r w:rsidR="009A4891">
        <w:rPr>
          <w:color w:val="000000"/>
          <w:sz w:val="28"/>
          <w:szCs w:val="28"/>
        </w:rPr>
        <w:t>ς</w:t>
      </w:r>
      <w:r>
        <w:rPr>
          <w:color w:val="000000"/>
          <w:sz w:val="28"/>
          <w:szCs w:val="28"/>
        </w:rPr>
        <w:t xml:space="preserve"> Μαρδ</w:t>
      </w:r>
      <w:r w:rsidR="009A4891">
        <w:rPr>
          <w:color w:val="000000"/>
          <w:sz w:val="28"/>
          <w:szCs w:val="28"/>
        </w:rPr>
        <w:t>όνιος</w:t>
      </w:r>
      <w:r w:rsidR="00FF6B55">
        <w:rPr>
          <w:color w:val="000000"/>
          <w:sz w:val="28"/>
          <w:szCs w:val="28"/>
        </w:rPr>
        <w:t xml:space="preserve">. Η μάχη έγινε στην Πλάταια και η ελληνική νίκη ήταν συντριπτική. Ο Περσικός στρατός εξοντώθηκε και ο ίδιος ο Μαρδόνιος σκοτώθηκε.  </w:t>
      </w:r>
    </w:p>
    <w:p w:rsidR="00044E83" w:rsidRPr="0031061E" w:rsidRDefault="00347A3C" w:rsidP="00DF4737">
      <w:pPr>
        <w:rPr>
          <w:color w:val="76923C"/>
          <w:sz w:val="28"/>
          <w:szCs w:val="28"/>
          <w:lang w:val="fr-FR"/>
        </w:rPr>
      </w:pPr>
      <w:r w:rsidRPr="0031061E">
        <w:rPr>
          <w:color w:val="76923C"/>
          <w:sz w:val="28"/>
          <w:szCs w:val="28"/>
          <w:lang w:val="fr-FR"/>
        </w:rPr>
        <w:lastRenderedPageBreak/>
        <w:t>Bataille de Platées (479av. J-C) : Chef des Grecs était le roi de Spart</w:t>
      </w:r>
      <w:r w:rsidR="00604017" w:rsidRPr="0031061E">
        <w:rPr>
          <w:color w:val="76923C"/>
          <w:sz w:val="28"/>
          <w:szCs w:val="28"/>
          <w:lang w:val="fr-FR"/>
        </w:rPr>
        <w:t>e</w:t>
      </w:r>
      <w:r w:rsidRPr="0031061E">
        <w:rPr>
          <w:color w:val="76923C"/>
          <w:sz w:val="28"/>
          <w:szCs w:val="28"/>
          <w:lang w:val="fr-FR"/>
        </w:rPr>
        <w:t xml:space="preserve"> Pausanias</w:t>
      </w:r>
      <w:r w:rsidR="00604017" w:rsidRPr="0031061E">
        <w:rPr>
          <w:color w:val="76923C"/>
          <w:sz w:val="28"/>
          <w:szCs w:val="28"/>
          <w:lang w:val="fr-FR"/>
        </w:rPr>
        <w:t xml:space="preserve"> et des Perses était le Perse Mardonios. La bataille a eu lieu à Platées et la victoire grecque é</w:t>
      </w:r>
      <w:r w:rsidR="00AE3B2E" w:rsidRPr="0031061E">
        <w:rPr>
          <w:color w:val="76923C"/>
          <w:sz w:val="28"/>
          <w:szCs w:val="28"/>
          <w:lang w:val="fr-FR"/>
        </w:rPr>
        <w:t xml:space="preserve">tait écrasante. L’armée perse a été exterminée  et Mardonios lui-même a été tué. </w:t>
      </w:r>
    </w:p>
    <w:p w:rsidR="00FF6B55" w:rsidRDefault="00FF6B55" w:rsidP="000E1EE0">
      <w:pPr>
        <w:jc w:val="center"/>
        <w:rPr>
          <w:i/>
          <w:color w:val="008080"/>
          <w:sz w:val="40"/>
          <w:szCs w:val="40"/>
          <w:u w:val="single"/>
          <w:lang w:val="fr-FR"/>
        </w:rPr>
      </w:pPr>
      <w:r w:rsidRPr="009A4891">
        <w:rPr>
          <w:i/>
          <w:color w:val="008080"/>
          <w:sz w:val="40"/>
          <w:szCs w:val="40"/>
          <w:u w:val="single"/>
        </w:rPr>
        <w:t xml:space="preserve">Οι Συνέπειες </w:t>
      </w:r>
    </w:p>
    <w:p w:rsidR="0031061E" w:rsidRPr="0031061E" w:rsidRDefault="0031061E" w:rsidP="000E1EE0">
      <w:pPr>
        <w:jc w:val="center"/>
        <w:rPr>
          <w:i/>
          <w:color w:val="008080"/>
          <w:sz w:val="40"/>
          <w:szCs w:val="40"/>
          <w:u w:val="single"/>
          <w:lang w:val="fr-FR"/>
        </w:rPr>
      </w:pPr>
      <w:r>
        <w:rPr>
          <w:i/>
          <w:color w:val="008080"/>
          <w:sz w:val="40"/>
          <w:szCs w:val="40"/>
          <w:u w:val="single"/>
          <w:lang w:val="fr-FR"/>
        </w:rPr>
        <w:t>Les Conséquences</w:t>
      </w:r>
    </w:p>
    <w:p w:rsidR="000E1EE0" w:rsidRPr="000E1EE0" w:rsidRDefault="000E1EE0" w:rsidP="000E1EE0">
      <w:pPr>
        <w:jc w:val="center"/>
        <w:rPr>
          <w:color w:val="008080"/>
        </w:rPr>
      </w:pPr>
    </w:p>
    <w:p w:rsidR="0034029F" w:rsidRDefault="00FF6B55" w:rsidP="00FF6B55">
      <w:pPr>
        <w:rPr>
          <w:color w:val="76923C"/>
          <w:sz w:val="28"/>
          <w:szCs w:val="28"/>
          <w:lang w:val="fr-FR"/>
        </w:rPr>
      </w:pPr>
      <w:r>
        <w:rPr>
          <w:color w:val="000000"/>
          <w:sz w:val="28"/>
          <w:szCs w:val="28"/>
        </w:rPr>
        <w:t xml:space="preserve">Οι πόλεμοι αυτοί σταμάτησαν την επεκτατική πολιτική των Περσών. Πολλές Ελληνικές πόλεις της Μικράς Ασίας κέρδισαν την ελευθερία τους. Οι νίκες αυτές αύξησαν την αυτοπεποίθηση των Ελλήνων. Μια νέα περίοδος ξεκίνησε και οι Έλληνες </w:t>
      </w:r>
      <w:r w:rsidR="009A4891">
        <w:rPr>
          <w:color w:val="000000"/>
          <w:sz w:val="28"/>
          <w:szCs w:val="28"/>
        </w:rPr>
        <w:t xml:space="preserve">επιδόθηκαν </w:t>
      </w:r>
      <w:r>
        <w:rPr>
          <w:color w:val="000000"/>
          <w:sz w:val="28"/>
          <w:szCs w:val="28"/>
        </w:rPr>
        <w:t>σε έργα ειρήνης και προ</w:t>
      </w:r>
      <w:r w:rsidR="000E1EE0">
        <w:rPr>
          <w:color w:val="000000"/>
          <w:sz w:val="28"/>
          <w:szCs w:val="28"/>
        </w:rPr>
        <w:t>όδου που μας εντυπωσιάζουν ακόμα και σήμερα</w:t>
      </w:r>
      <w:r w:rsidR="000E1EE0" w:rsidRPr="0034029F">
        <w:rPr>
          <w:color w:val="76923C"/>
          <w:sz w:val="28"/>
          <w:szCs w:val="28"/>
        </w:rPr>
        <w:t xml:space="preserve">. </w:t>
      </w:r>
    </w:p>
    <w:p w:rsidR="00FF6B55" w:rsidRPr="0034029F" w:rsidRDefault="0031061E" w:rsidP="00FF6B55">
      <w:pPr>
        <w:rPr>
          <w:color w:val="000000"/>
          <w:sz w:val="28"/>
          <w:szCs w:val="28"/>
          <w:lang w:val="fr-FR"/>
        </w:rPr>
      </w:pPr>
      <w:r w:rsidRPr="0034029F">
        <w:rPr>
          <w:color w:val="76923C"/>
          <w:sz w:val="28"/>
          <w:szCs w:val="28"/>
          <w:lang w:val="fr-FR"/>
        </w:rPr>
        <w:t>Ces guerres ont arrêté la politique expansionniste  des Perses. De nombreuses villes d’Asie Mineure  ont gagné leur liberté. Ces victoires ont augmen</w:t>
      </w:r>
      <w:r w:rsidR="0055060E" w:rsidRPr="0034029F">
        <w:rPr>
          <w:color w:val="76923C"/>
          <w:sz w:val="28"/>
          <w:szCs w:val="28"/>
          <w:lang w:val="fr-FR"/>
        </w:rPr>
        <w:t xml:space="preserve">té </w:t>
      </w:r>
      <w:r w:rsidR="0034029F" w:rsidRPr="0034029F">
        <w:rPr>
          <w:color w:val="76923C"/>
          <w:sz w:val="28"/>
          <w:szCs w:val="28"/>
          <w:lang w:val="fr-FR"/>
        </w:rPr>
        <w:t>l’estime</w:t>
      </w:r>
      <w:r w:rsidR="0055060E" w:rsidRPr="0034029F">
        <w:rPr>
          <w:color w:val="76923C"/>
          <w:sz w:val="28"/>
          <w:szCs w:val="28"/>
          <w:lang w:val="fr-FR"/>
        </w:rPr>
        <w:t xml:space="preserve"> de</w:t>
      </w:r>
      <w:r w:rsidRPr="0034029F">
        <w:rPr>
          <w:color w:val="76923C"/>
          <w:sz w:val="28"/>
          <w:szCs w:val="28"/>
          <w:lang w:val="fr-FR"/>
        </w:rPr>
        <w:t xml:space="preserve"> soi des Grecs. Une nouvelle période a commencé  et les Grecs se </w:t>
      </w:r>
      <w:r w:rsidR="00F74E83" w:rsidRPr="0034029F">
        <w:rPr>
          <w:color w:val="76923C"/>
          <w:sz w:val="28"/>
          <w:szCs w:val="28"/>
          <w:lang w:val="fr-FR"/>
        </w:rPr>
        <w:t>sont mis à des projets de paix et de progrès qui sont impressionnants jusqu’ à nos jours</w:t>
      </w:r>
      <w:r w:rsidR="0034029F">
        <w:rPr>
          <w:color w:val="76923C"/>
          <w:sz w:val="28"/>
          <w:szCs w:val="28"/>
          <w:lang w:val="fr-FR"/>
        </w:rPr>
        <w:t>.</w:t>
      </w:r>
    </w:p>
    <w:p w:rsidR="00FF6B55" w:rsidRDefault="009A4891" w:rsidP="009A4891">
      <w:pPr>
        <w:jc w:val="center"/>
        <w:rPr>
          <w:i/>
          <w:color w:val="008080"/>
          <w:sz w:val="40"/>
          <w:szCs w:val="40"/>
          <w:u w:val="single"/>
          <w:lang w:val="fr-FR"/>
        </w:rPr>
      </w:pPr>
      <w:r w:rsidRPr="009A4891">
        <w:rPr>
          <w:i/>
          <w:color w:val="008080"/>
          <w:sz w:val="40"/>
          <w:szCs w:val="40"/>
          <w:u w:val="single"/>
        </w:rPr>
        <w:t>Πηγές</w:t>
      </w:r>
    </w:p>
    <w:p w:rsidR="0055060E" w:rsidRPr="0055060E" w:rsidRDefault="0055060E" w:rsidP="009A4891">
      <w:pPr>
        <w:jc w:val="center"/>
        <w:rPr>
          <w:i/>
          <w:color w:val="008080"/>
          <w:sz w:val="40"/>
          <w:szCs w:val="40"/>
          <w:u w:val="single"/>
          <w:lang w:val="fr-FR"/>
        </w:rPr>
      </w:pPr>
      <w:r>
        <w:rPr>
          <w:i/>
          <w:color w:val="008080"/>
          <w:sz w:val="40"/>
          <w:szCs w:val="40"/>
          <w:u w:val="single"/>
          <w:lang w:val="fr-FR"/>
        </w:rPr>
        <w:t>Sources</w:t>
      </w:r>
    </w:p>
    <w:p w:rsidR="009A4891" w:rsidRDefault="009A4891" w:rsidP="009A4891">
      <w:pPr>
        <w:rPr>
          <w:color w:val="008080"/>
        </w:rPr>
      </w:pPr>
    </w:p>
    <w:p w:rsidR="009A4891" w:rsidRPr="009A4891" w:rsidRDefault="009A4891" w:rsidP="009A4891">
      <w:pPr>
        <w:rPr>
          <w:color w:val="008080"/>
        </w:rPr>
      </w:pPr>
    </w:p>
    <w:p w:rsidR="00044E83" w:rsidRDefault="009A4891" w:rsidP="009A4891">
      <w:pPr>
        <w:numPr>
          <w:ilvl w:val="0"/>
          <w:numId w:val="1"/>
        </w:numPr>
        <w:rPr>
          <w:sz w:val="28"/>
          <w:szCs w:val="28"/>
          <w:shd w:val="clear" w:color="auto" w:fill="FFFFFF"/>
        </w:rPr>
      </w:pPr>
      <w:hyperlink r:id="rId10" w:history="1">
        <w:r w:rsidRPr="00A81210">
          <w:rPr>
            <w:rStyle w:val="-"/>
            <w:sz w:val="28"/>
            <w:szCs w:val="28"/>
            <w:shd w:val="clear" w:color="auto" w:fill="FFFFFF"/>
          </w:rPr>
          <w:t>https://el.wikipedia.org/wiki/%CE%A0%CE%B5%CF%81%CF%83%CE%B9%CE%BA%CE%BF%CE%AF_%CE%A0%CF%8C%CE%BB%CE%B5%CE%BC%CE%BF%CE%B9</w:t>
        </w:r>
      </w:hyperlink>
    </w:p>
    <w:p w:rsidR="009A4891" w:rsidRDefault="009A4891" w:rsidP="009A4891">
      <w:pPr>
        <w:numPr>
          <w:ilvl w:val="0"/>
          <w:numId w:val="1"/>
        </w:numPr>
        <w:rPr>
          <w:sz w:val="28"/>
          <w:szCs w:val="28"/>
          <w:shd w:val="clear" w:color="auto" w:fill="FFFFFF"/>
        </w:rPr>
      </w:pPr>
      <w:hyperlink r:id="rId11" w:history="1">
        <w:r w:rsidRPr="00A81210">
          <w:rPr>
            <w:rStyle w:val="-"/>
            <w:sz w:val="28"/>
            <w:szCs w:val="28"/>
            <w:shd w:val="clear" w:color="auto" w:fill="FFFFFF"/>
          </w:rPr>
          <w:t>http://scriptamanentps.blogspot.gr/p/blog-page_7554.html</w:t>
        </w:r>
      </w:hyperlink>
    </w:p>
    <w:p w:rsidR="009A4891" w:rsidRDefault="009A4891" w:rsidP="009A4891">
      <w:pPr>
        <w:numPr>
          <w:ilvl w:val="0"/>
          <w:numId w:val="1"/>
        </w:numPr>
        <w:rPr>
          <w:sz w:val="28"/>
          <w:szCs w:val="28"/>
          <w:shd w:val="clear" w:color="auto" w:fill="FFFFFF"/>
        </w:rPr>
      </w:pPr>
      <w:hyperlink r:id="rId12" w:history="1">
        <w:r w:rsidRPr="00A81210">
          <w:rPr>
            <w:rStyle w:val="-"/>
            <w:sz w:val="28"/>
            <w:szCs w:val="28"/>
            <w:shd w:val="clear" w:color="auto" w:fill="FFFFFF"/>
          </w:rPr>
          <w:t>http://ebooks.edu.gr/modules/ebook/show.php/DSGYM-A105/29/158,916/</w:t>
        </w:r>
      </w:hyperlink>
    </w:p>
    <w:p w:rsidR="009A4891" w:rsidRPr="009A4891" w:rsidRDefault="009A4891" w:rsidP="009A4891">
      <w:pPr>
        <w:ind w:left="360"/>
        <w:rPr>
          <w:sz w:val="28"/>
          <w:szCs w:val="28"/>
          <w:shd w:val="clear" w:color="auto" w:fill="FFFFFF"/>
        </w:rPr>
      </w:pPr>
    </w:p>
    <w:sectPr w:rsidR="009A4891" w:rsidRPr="009A4891" w:rsidSect="003E319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95AED"/>
    <w:multiLevelType w:val="hybridMultilevel"/>
    <w:tmpl w:val="EC225C84"/>
    <w:lvl w:ilvl="0" w:tplc="04080011">
      <w:start w:val="1"/>
      <w:numFmt w:val="decimal"/>
      <w:lvlText w:val="%1)"/>
      <w:lvlJc w:val="left"/>
      <w:pPr>
        <w:tabs>
          <w:tab w:val="num" w:pos="759"/>
        </w:tabs>
        <w:ind w:left="759"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noPunctuationKerning/>
  <w:characterSpacingControl w:val="doNotCompress"/>
  <w:compat/>
  <w:rsids>
    <w:rsidRoot w:val="003E3193"/>
    <w:rsid w:val="00044E83"/>
    <w:rsid w:val="00080AF8"/>
    <w:rsid w:val="000C242F"/>
    <w:rsid w:val="000D5288"/>
    <w:rsid w:val="000E1EE0"/>
    <w:rsid w:val="001113C2"/>
    <w:rsid w:val="001456BD"/>
    <w:rsid w:val="0031061E"/>
    <w:rsid w:val="0034029F"/>
    <w:rsid w:val="00347A3C"/>
    <w:rsid w:val="00381396"/>
    <w:rsid w:val="00396127"/>
    <w:rsid w:val="003E3193"/>
    <w:rsid w:val="003E601D"/>
    <w:rsid w:val="00471F68"/>
    <w:rsid w:val="0055060E"/>
    <w:rsid w:val="00566126"/>
    <w:rsid w:val="005942D2"/>
    <w:rsid w:val="00604017"/>
    <w:rsid w:val="00617A1C"/>
    <w:rsid w:val="006940A6"/>
    <w:rsid w:val="00695B05"/>
    <w:rsid w:val="006A2274"/>
    <w:rsid w:val="006E646D"/>
    <w:rsid w:val="00703BDF"/>
    <w:rsid w:val="00704168"/>
    <w:rsid w:val="007101F2"/>
    <w:rsid w:val="00714136"/>
    <w:rsid w:val="00742A13"/>
    <w:rsid w:val="00774178"/>
    <w:rsid w:val="00784BCA"/>
    <w:rsid w:val="00824118"/>
    <w:rsid w:val="00927F44"/>
    <w:rsid w:val="00944080"/>
    <w:rsid w:val="00995562"/>
    <w:rsid w:val="009A4891"/>
    <w:rsid w:val="00A5751C"/>
    <w:rsid w:val="00A6049C"/>
    <w:rsid w:val="00AB4271"/>
    <w:rsid w:val="00AD4B92"/>
    <w:rsid w:val="00AE3B2E"/>
    <w:rsid w:val="00B3019B"/>
    <w:rsid w:val="00CC5A48"/>
    <w:rsid w:val="00D74DDC"/>
    <w:rsid w:val="00DF4737"/>
    <w:rsid w:val="00F74E83"/>
    <w:rsid w:val="00F86861"/>
    <w:rsid w:val="00FF6B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9A4891"/>
    <w:rPr>
      <w:color w:val="0000FF"/>
      <w:u w:val="single"/>
    </w:rPr>
  </w:style>
</w:styles>
</file>

<file path=word/webSettings.xml><?xml version="1.0" encoding="utf-8"?>
<w:webSettings xmlns:r="http://schemas.openxmlformats.org/officeDocument/2006/relationships" xmlns:w="http://schemas.openxmlformats.org/wordprocessingml/2006/main">
  <w:divs>
    <w:div w:id="16721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ebooks.edu.gr/modules/ebook/show.php/DSGYM-A105/29/158,9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iptamanentps.blogspot.gr/p/blog-page_7554.html" TargetMode="External"/><Relationship Id="rId5" Type="http://schemas.openxmlformats.org/officeDocument/2006/relationships/webSettings" Target="webSettings.xml"/><Relationship Id="rId10" Type="http://schemas.openxmlformats.org/officeDocument/2006/relationships/hyperlink" Target="https://el.wikipedia.org/wiki/%CE%A0%CE%B5%CF%81%CF%83%CE%B9%CE%BA%CE%BF%CE%AF_%CE%A0%CF%8C%CE%BB%CE%B5%CE%BC%CE%BF%CE%B9"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FA830-3D11-4EA2-8EFA-01346735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1105</Words>
  <Characters>5971</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Περσικοί Πόλεμοι</vt:lpstr>
    </vt:vector>
  </TitlesOfParts>
  <Company>CtrlSoft</Company>
  <LinksUpToDate>false</LinksUpToDate>
  <CharactersWithSpaces>7062</CharactersWithSpaces>
  <SharedDoc>false</SharedDoc>
  <HLinks>
    <vt:vector size="18" baseType="variant">
      <vt:variant>
        <vt:i4>6750317</vt:i4>
      </vt:variant>
      <vt:variant>
        <vt:i4>6</vt:i4>
      </vt:variant>
      <vt:variant>
        <vt:i4>0</vt:i4>
      </vt:variant>
      <vt:variant>
        <vt:i4>5</vt:i4>
      </vt:variant>
      <vt:variant>
        <vt:lpwstr>http://ebooks.edu.gr/modules/ebook/show.php/DSGYM-A105/29/158,916/</vt:lpwstr>
      </vt:variant>
      <vt:variant>
        <vt:lpwstr/>
      </vt:variant>
      <vt:variant>
        <vt:i4>1376363</vt:i4>
      </vt:variant>
      <vt:variant>
        <vt:i4>3</vt:i4>
      </vt:variant>
      <vt:variant>
        <vt:i4>0</vt:i4>
      </vt:variant>
      <vt:variant>
        <vt:i4>5</vt:i4>
      </vt:variant>
      <vt:variant>
        <vt:lpwstr>http://scriptamanentps.blogspot.gr/p/blog-page_7554.html</vt:lpwstr>
      </vt:variant>
      <vt:variant>
        <vt:lpwstr/>
      </vt:variant>
      <vt:variant>
        <vt:i4>524396</vt:i4>
      </vt:variant>
      <vt:variant>
        <vt:i4>0</vt:i4>
      </vt:variant>
      <vt:variant>
        <vt:i4>0</vt:i4>
      </vt:variant>
      <vt:variant>
        <vt:i4>5</vt:i4>
      </vt:variant>
      <vt:variant>
        <vt:lpwstr>https://el.wikipedia.org/wiki/%CE%A0%CE%B5%CF%81%CF%83%CE%B9%CE%BA%CE%BF%CE%AF_%CE%A0%CF%8C%CE%BB%CE%B5%CE%BC%CE%BF%CE%B9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Περσικοί Πόλεμοι</dc:title>
  <dc:creator>user5</dc:creator>
  <cp:lastModifiedBy>Stavros Arapoglou</cp:lastModifiedBy>
  <cp:revision>2</cp:revision>
  <dcterms:created xsi:type="dcterms:W3CDTF">2015-12-25T09:17:00Z</dcterms:created>
  <dcterms:modified xsi:type="dcterms:W3CDTF">2015-12-25T09:17:00Z</dcterms:modified>
</cp:coreProperties>
</file>